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16B" w:rsidRDefault="0038116B" w:rsidP="0038116B">
      <w:pPr>
        <w:ind w:left="-142"/>
        <w:jc w:val="center"/>
        <w:rPr>
          <w:b/>
          <w:sz w:val="28"/>
          <w:szCs w:val="28"/>
          <w:lang w:eastAsia="ru-RU" w:bidi="ru-RU"/>
        </w:rPr>
      </w:pPr>
    </w:p>
    <w:p w:rsidR="0038116B" w:rsidRDefault="0038116B" w:rsidP="0038116B">
      <w:pPr>
        <w:ind w:left="-142"/>
        <w:jc w:val="center"/>
        <w:rPr>
          <w:b/>
          <w:sz w:val="28"/>
          <w:szCs w:val="28"/>
          <w:lang w:eastAsia="ru-RU" w:bidi="ru-RU"/>
        </w:rPr>
      </w:pPr>
    </w:p>
    <w:p w:rsidR="0038116B" w:rsidRDefault="0038116B" w:rsidP="0038116B">
      <w:pPr>
        <w:ind w:left="-142"/>
        <w:jc w:val="center"/>
        <w:rPr>
          <w:b/>
          <w:sz w:val="28"/>
          <w:szCs w:val="28"/>
          <w:lang w:eastAsia="ru-RU" w:bidi="ru-RU"/>
        </w:rPr>
      </w:pPr>
    </w:p>
    <w:p w:rsidR="0038116B" w:rsidRPr="00925116" w:rsidRDefault="0038116B" w:rsidP="0038116B">
      <w:pPr>
        <w:ind w:left="-142"/>
        <w:jc w:val="center"/>
        <w:rPr>
          <w:b/>
          <w:sz w:val="28"/>
          <w:szCs w:val="28"/>
          <w:lang w:eastAsia="ru-RU" w:bidi="ru-RU"/>
        </w:rPr>
      </w:pPr>
      <w:r w:rsidRPr="00925116">
        <w:rPr>
          <w:b/>
          <w:sz w:val="28"/>
          <w:szCs w:val="28"/>
          <w:lang w:eastAsia="ru-RU" w:bidi="ru-RU"/>
        </w:rPr>
        <w:t xml:space="preserve">Министерство сельского хозяйства Российской Федерации </w:t>
      </w:r>
    </w:p>
    <w:p w:rsidR="0038116B" w:rsidRPr="00925116" w:rsidRDefault="0038116B" w:rsidP="0038116B">
      <w:pPr>
        <w:ind w:left="-142"/>
        <w:jc w:val="center"/>
        <w:rPr>
          <w:b/>
          <w:sz w:val="28"/>
          <w:szCs w:val="28"/>
          <w:lang w:eastAsia="ru-RU" w:bidi="ru-RU"/>
        </w:rPr>
      </w:pPr>
      <w:r w:rsidRPr="00925116">
        <w:rPr>
          <w:b/>
          <w:sz w:val="28"/>
          <w:szCs w:val="28"/>
          <w:lang w:eastAsia="ru-RU" w:bidi="ru-RU"/>
        </w:rPr>
        <w:t xml:space="preserve"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</w:t>
      </w:r>
      <w:proofErr w:type="spellStart"/>
      <w:r w:rsidRPr="00925116">
        <w:rPr>
          <w:b/>
          <w:sz w:val="28"/>
          <w:szCs w:val="28"/>
          <w:lang w:eastAsia="ru-RU" w:bidi="ru-RU"/>
        </w:rPr>
        <w:t>Джамбулатова</w:t>
      </w:r>
      <w:proofErr w:type="spellEnd"/>
      <w:r w:rsidRPr="00925116">
        <w:rPr>
          <w:b/>
          <w:sz w:val="28"/>
          <w:szCs w:val="28"/>
          <w:lang w:eastAsia="ru-RU" w:bidi="ru-RU"/>
        </w:rPr>
        <w:t xml:space="preserve">» </w:t>
      </w:r>
    </w:p>
    <w:p w:rsidR="0038116B" w:rsidRPr="00925116" w:rsidRDefault="0038116B" w:rsidP="0038116B">
      <w:pPr>
        <w:ind w:left="-142"/>
        <w:jc w:val="center"/>
        <w:rPr>
          <w:b/>
          <w:sz w:val="28"/>
          <w:szCs w:val="28"/>
          <w:lang w:eastAsia="ru-RU" w:bidi="ru-RU"/>
        </w:rPr>
      </w:pPr>
      <w:r w:rsidRPr="00925116">
        <w:rPr>
          <w:b/>
          <w:sz w:val="28"/>
          <w:szCs w:val="28"/>
          <w:lang w:eastAsia="ru-RU" w:bidi="ru-RU"/>
        </w:rPr>
        <w:t xml:space="preserve">Аграрно-экономический техникум </w:t>
      </w:r>
    </w:p>
    <w:p w:rsidR="0038116B" w:rsidRPr="00925116" w:rsidRDefault="0038116B" w:rsidP="0038116B">
      <w:pPr>
        <w:ind w:left="-142"/>
        <w:jc w:val="center"/>
        <w:rPr>
          <w:b/>
          <w:sz w:val="28"/>
          <w:szCs w:val="28"/>
          <w:lang w:eastAsia="ru-RU" w:bidi="ru-RU"/>
        </w:rPr>
      </w:pPr>
    </w:p>
    <w:p w:rsidR="0038116B" w:rsidRDefault="00A95796" w:rsidP="0038116B">
      <w:pPr>
        <w:ind w:left="-142"/>
        <w:jc w:val="right"/>
        <w:rPr>
          <w:noProof/>
          <w:lang w:eastAsia="ru-RU"/>
        </w:rPr>
      </w:pPr>
      <w:r>
        <w:rPr>
          <w:noProof/>
          <w:color w:val="000000"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7E26E3E8" wp14:editId="3502386A">
            <wp:simplePos x="0" y="0"/>
            <wp:positionH relativeFrom="column">
              <wp:posOffset>3413760</wp:posOffset>
            </wp:positionH>
            <wp:positionV relativeFrom="paragraph">
              <wp:posOffset>13970</wp:posOffset>
            </wp:positionV>
            <wp:extent cx="2801897" cy="1602740"/>
            <wp:effectExtent l="0" t="0" r="0" b="0"/>
            <wp:wrapNone/>
            <wp:docPr id="3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897" cy="160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116B" w:rsidRDefault="0038116B" w:rsidP="0038116B">
      <w:pPr>
        <w:ind w:left="-142"/>
        <w:jc w:val="right"/>
        <w:rPr>
          <w:noProof/>
          <w:lang w:eastAsia="ru-RU"/>
        </w:rPr>
      </w:pPr>
    </w:p>
    <w:p w:rsidR="0038116B" w:rsidRPr="00925116" w:rsidRDefault="0038116B" w:rsidP="0038116B">
      <w:pPr>
        <w:jc w:val="right"/>
        <w:rPr>
          <w:b/>
          <w:bCs/>
          <w:sz w:val="32"/>
          <w:szCs w:val="32"/>
          <w:lang w:eastAsia="ru-RU" w:bidi="ru-RU"/>
        </w:rPr>
      </w:pPr>
    </w:p>
    <w:p w:rsidR="0038116B" w:rsidRDefault="0038116B" w:rsidP="0038116B">
      <w:pPr>
        <w:ind w:left="-284"/>
        <w:jc w:val="right"/>
        <w:rPr>
          <w:noProof/>
          <w:color w:val="000000"/>
          <w:sz w:val="28"/>
        </w:rPr>
      </w:pPr>
    </w:p>
    <w:p w:rsidR="0038116B" w:rsidRDefault="0038116B" w:rsidP="0038116B">
      <w:pPr>
        <w:rPr>
          <w:noProof/>
          <w:color w:val="000000"/>
          <w:sz w:val="28"/>
        </w:rPr>
      </w:pPr>
    </w:p>
    <w:p w:rsidR="0038116B" w:rsidRDefault="0038116B" w:rsidP="0038116B">
      <w:pPr>
        <w:rPr>
          <w:noProof/>
          <w:color w:val="000000"/>
          <w:sz w:val="28"/>
        </w:rPr>
      </w:pPr>
    </w:p>
    <w:p w:rsidR="0038116B" w:rsidRDefault="0038116B" w:rsidP="0038116B">
      <w:pPr>
        <w:ind w:left="-142"/>
        <w:jc w:val="center"/>
        <w:rPr>
          <w:b/>
          <w:sz w:val="28"/>
          <w:szCs w:val="28"/>
          <w:lang w:eastAsia="ru-RU"/>
        </w:rPr>
      </w:pPr>
      <w:r>
        <w:rPr>
          <w:noProof/>
          <w:color w:val="000000"/>
          <w:sz w:val="28"/>
        </w:rPr>
        <w:t xml:space="preserve">                                                                                         </w:t>
      </w:r>
      <w:r w:rsidRPr="00374F88">
        <w:rPr>
          <w:noProof/>
          <w:color w:val="000000"/>
          <w:sz w:val="28"/>
        </w:rPr>
        <w:t>«</w:t>
      </w:r>
      <w:r>
        <w:rPr>
          <w:noProof/>
          <w:color w:val="000000"/>
          <w:sz w:val="28"/>
          <w:u w:val="single"/>
        </w:rPr>
        <w:t xml:space="preserve"> 24</w:t>
      </w:r>
      <w:r w:rsidRPr="00374F88">
        <w:rPr>
          <w:noProof/>
          <w:color w:val="000000"/>
          <w:sz w:val="28"/>
          <w:u w:val="single"/>
        </w:rPr>
        <w:t xml:space="preserve"> </w:t>
      </w:r>
      <w:r w:rsidRPr="00374F88">
        <w:rPr>
          <w:noProof/>
          <w:color w:val="000000"/>
          <w:sz w:val="28"/>
        </w:rPr>
        <w:t>»</w:t>
      </w:r>
      <w:r>
        <w:rPr>
          <w:noProof/>
          <w:color w:val="000000"/>
          <w:sz w:val="28"/>
          <w:u w:val="single"/>
        </w:rPr>
        <w:t xml:space="preserve">  апреля</w:t>
      </w:r>
      <w:r w:rsidRPr="0066320D">
        <w:rPr>
          <w:noProof/>
          <w:color w:val="000000"/>
          <w:sz w:val="28"/>
          <w:u w:val="single"/>
        </w:rPr>
        <w:t xml:space="preserve">   </w:t>
      </w:r>
      <w:r w:rsidRPr="0066320D">
        <w:rPr>
          <w:noProof/>
          <w:color w:val="000000"/>
          <w:sz w:val="28"/>
        </w:rPr>
        <w:t>202</w:t>
      </w:r>
      <w:r>
        <w:rPr>
          <w:noProof/>
          <w:color w:val="000000"/>
          <w:sz w:val="28"/>
        </w:rPr>
        <w:t>5</w:t>
      </w:r>
      <w:r w:rsidRPr="0066320D">
        <w:rPr>
          <w:noProof/>
          <w:color w:val="000000"/>
          <w:sz w:val="28"/>
        </w:rPr>
        <w:t xml:space="preserve"> г</w:t>
      </w:r>
    </w:p>
    <w:p w:rsidR="0038116B" w:rsidRPr="00925116" w:rsidRDefault="0038116B" w:rsidP="0038116B">
      <w:pPr>
        <w:rPr>
          <w:b/>
          <w:sz w:val="32"/>
          <w:szCs w:val="32"/>
          <w:lang w:eastAsia="ru-RU" w:bidi="ru-RU"/>
        </w:rPr>
      </w:pPr>
    </w:p>
    <w:p w:rsidR="0038116B" w:rsidRDefault="0038116B" w:rsidP="0038116B">
      <w:pPr>
        <w:rPr>
          <w:b/>
          <w:sz w:val="32"/>
          <w:szCs w:val="32"/>
          <w:lang w:eastAsia="ru-RU" w:bidi="ru-RU"/>
        </w:rPr>
      </w:pPr>
    </w:p>
    <w:p w:rsidR="0038116B" w:rsidRPr="00925116" w:rsidRDefault="0038116B" w:rsidP="0038116B">
      <w:pPr>
        <w:rPr>
          <w:b/>
          <w:sz w:val="32"/>
          <w:szCs w:val="32"/>
          <w:lang w:eastAsia="ru-RU" w:bidi="ru-RU"/>
        </w:rPr>
      </w:pPr>
    </w:p>
    <w:p w:rsidR="0038116B" w:rsidRPr="00925116" w:rsidRDefault="0038116B" w:rsidP="0038116B">
      <w:pPr>
        <w:tabs>
          <w:tab w:val="left" w:pos="1425"/>
        </w:tabs>
        <w:ind w:left="-142"/>
        <w:rPr>
          <w:b/>
          <w:sz w:val="36"/>
          <w:szCs w:val="32"/>
          <w:lang w:eastAsia="ru-RU" w:bidi="ru-RU"/>
        </w:rPr>
      </w:pPr>
      <w:r>
        <w:rPr>
          <w:b/>
          <w:sz w:val="36"/>
          <w:szCs w:val="32"/>
          <w:lang w:eastAsia="ru-RU" w:bidi="ru-RU"/>
        </w:rPr>
        <w:tab/>
        <w:t xml:space="preserve">            Методические рекомендации</w:t>
      </w:r>
    </w:p>
    <w:p w:rsidR="0038116B" w:rsidRDefault="0038116B" w:rsidP="0038116B">
      <w:pPr>
        <w:ind w:left="-426"/>
        <w:jc w:val="center"/>
        <w:rPr>
          <w:b/>
          <w:sz w:val="24"/>
        </w:rPr>
      </w:pPr>
      <w:r>
        <w:rPr>
          <w:b/>
          <w:sz w:val="24"/>
        </w:rPr>
        <w:t>ОП.04</w:t>
      </w:r>
      <w:r w:rsidRPr="00E65C00">
        <w:rPr>
          <w:b/>
          <w:spacing w:val="-2"/>
          <w:sz w:val="24"/>
        </w:rPr>
        <w:t xml:space="preserve"> </w:t>
      </w:r>
      <w:r w:rsidR="00A95796">
        <w:rPr>
          <w:b/>
          <w:spacing w:val="-2"/>
          <w:sz w:val="24"/>
        </w:rPr>
        <w:t>«</w:t>
      </w:r>
      <w:r>
        <w:rPr>
          <w:b/>
          <w:sz w:val="24"/>
        </w:rPr>
        <w:t>МИКРОБИОЛОГИЯ, САНИТАРИЯ И ГИГИЕНА</w:t>
      </w:r>
      <w:r w:rsidR="00A95796">
        <w:rPr>
          <w:b/>
          <w:sz w:val="24"/>
        </w:rPr>
        <w:t>»</w:t>
      </w:r>
    </w:p>
    <w:p w:rsidR="0038116B" w:rsidRPr="00925116" w:rsidRDefault="0038116B" w:rsidP="0038116B">
      <w:pPr>
        <w:ind w:left="-426"/>
        <w:jc w:val="center"/>
        <w:rPr>
          <w:b/>
          <w:sz w:val="32"/>
          <w:szCs w:val="32"/>
          <w:lang w:eastAsia="ru-RU" w:bidi="ru-RU"/>
        </w:rPr>
      </w:pPr>
    </w:p>
    <w:p w:rsidR="0038116B" w:rsidRPr="00925116" w:rsidRDefault="0038116B" w:rsidP="0038116B">
      <w:pPr>
        <w:jc w:val="center"/>
        <w:rPr>
          <w:b/>
          <w:sz w:val="28"/>
          <w:szCs w:val="32"/>
          <w:lang w:eastAsia="ru-RU" w:bidi="ru-RU"/>
        </w:rPr>
      </w:pPr>
      <w:r w:rsidRPr="00925116">
        <w:rPr>
          <w:b/>
          <w:sz w:val="28"/>
          <w:szCs w:val="32"/>
          <w:lang w:eastAsia="ru-RU" w:bidi="ru-RU"/>
        </w:rPr>
        <w:t xml:space="preserve">для специальности </w:t>
      </w:r>
    </w:p>
    <w:p w:rsidR="0038116B" w:rsidRPr="00925116" w:rsidRDefault="0038116B" w:rsidP="0038116B">
      <w:pPr>
        <w:jc w:val="center"/>
        <w:rPr>
          <w:b/>
          <w:sz w:val="28"/>
          <w:szCs w:val="32"/>
          <w:lang w:eastAsia="ru-RU" w:bidi="ru-RU"/>
        </w:rPr>
      </w:pPr>
      <w:r w:rsidRPr="00925116">
        <w:rPr>
          <w:b/>
          <w:sz w:val="28"/>
          <w:szCs w:val="32"/>
          <w:lang w:eastAsia="ru-RU" w:bidi="ru-RU"/>
        </w:rPr>
        <w:t xml:space="preserve">среднего профессионального образования </w:t>
      </w:r>
    </w:p>
    <w:p w:rsidR="0038116B" w:rsidRPr="00925116" w:rsidRDefault="0038116B" w:rsidP="0038116B">
      <w:pPr>
        <w:jc w:val="center"/>
        <w:rPr>
          <w:color w:val="000000"/>
          <w:sz w:val="28"/>
          <w:lang w:eastAsia="ru-RU" w:bidi="ru-RU"/>
        </w:rPr>
      </w:pPr>
      <w:r w:rsidRPr="00925116">
        <w:rPr>
          <w:b/>
          <w:sz w:val="32"/>
          <w:szCs w:val="32"/>
          <w:lang w:eastAsia="ru-RU" w:bidi="ru-RU"/>
        </w:rPr>
        <w:br/>
      </w:r>
      <w:r w:rsidRPr="00925116">
        <w:rPr>
          <w:color w:val="000000"/>
          <w:sz w:val="28"/>
          <w:u w:val="single"/>
          <w:lang w:eastAsia="ru-RU" w:bidi="ru-RU"/>
        </w:rPr>
        <w:t>35.02.05 АГРОНОМИЯ</w:t>
      </w:r>
    </w:p>
    <w:p w:rsidR="0038116B" w:rsidRPr="00925116" w:rsidRDefault="0038116B" w:rsidP="0038116B">
      <w:pPr>
        <w:jc w:val="center"/>
        <w:rPr>
          <w:b/>
          <w:sz w:val="32"/>
          <w:szCs w:val="32"/>
          <w:lang w:eastAsia="ru-RU"/>
        </w:rPr>
      </w:pPr>
    </w:p>
    <w:p w:rsidR="0038116B" w:rsidRPr="00925116" w:rsidRDefault="0038116B" w:rsidP="0038116B">
      <w:pPr>
        <w:ind w:left="-426"/>
        <w:jc w:val="center"/>
        <w:rPr>
          <w:b/>
          <w:sz w:val="32"/>
          <w:szCs w:val="32"/>
          <w:lang w:eastAsia="ru-RU" w:bidi="ru-RU"/>
        </w:rPr>
      </w:pPr>
    </w:p>
    <w:p w:rsidR="0038116B" w:rsidRPr="00925116" w:rsidRDefault="0038116B" w:rsidP="0038116B">
      <w:pPr>
        <w:ind w:left="-426"/>
        <w:jc w:val="center"/>
        <w:rPr>
          <w:b/>
          <w:sz w:val="32"/>
          <w:szCs w:val="32"/>
          <w:lang w:eastAsia="ru-RU" w:bidi="ru-RU"/>
        </w:rPr>
      </w:pPr>
    </w:p>
    <w:p w:rsidR="0038116B" w:rsidRPr="00925116" w:rsidRDefault="0038116B" w:rsidP="0038116B">
      <w:pPr>
        <w:ind w:left="-426"/>
        <w:jc w:val="center"/>
        <w:rPr>
          <w:b/>
          <w:sz w:val="32"/>
          <w:szCs w:val="32"/>
          <w:lang w:eastAsia="ru-RU" w:bidi="ru-RU"/>
        </w:rPr>
      </w:pPr>
    </w:p>
    <w:p w:rsidR="0038116B" w:rsidRPr="00925116" w:rsidRDefault="0038116B" w:rsidP="0038116B">
      <w:pPr>
        <w:spacing w:line="274" w:lineRule="exact"/>
        <w:ind w:left="20" w:right="420" w:hanging="20"/>
        <w:jc w:val="center"/>
        <w:rPr>
          <w:rFonts w:eastAsia="Calibri"/>
          <w:b/>
          <w:iCs/>
          <w:sz w:val="32"/>
          <w:szCs w:val="32"/>
        </w:rPr>
      </w:pPr>
      <w:r w:rsidRPr="00925116">
        <w:rPr>
          <w:rFonts w:eastAsia="Calibri"/>
          <w:b/>
          <w:iCs/>
          <w:sz w:val="32"/>
          <w:szCs w:val="32"/>
        </w:rPr>
        <w:t>Форма обучения – очная</w:t>
      </w:r>
    </w:p>
    <w:p w:rsidR="0038116B" w:rsidRPr="00925116" w:rsidRDefault="0038116B" w:rsidP="0038116B">
      <w:pPr>
        <w:spacing w:line="274" w:lineRule="exact"/>
        <w:ind w:left="20" w:right="420" w:hanging="20"/>
        <w:jc w:val="center"/>
        <w:rPr>
          <w:rFonts w:eastAsia="Calibri"/>
          <w:i/>
          <w:iCs/>
          <w:sz w:val="28"/>
          <w:szCs w:val="28"/>
        </w:rPr>
      </w:pPr>
    </w:p>
    <w:p w:rsidR="0038116B" w:rsidRPr="00925116" w:rsidRDefault="003C2468" w:rsidP="0038116B">
      <w:pPr>
        <w:spacing w:line="274" w:lineRule="exact"/>
        <w:ind w:left="20" w:right="420" w:hanging="20"/>
        <w:jc w:val="center"/>
        <w:rPr>
          <w:rFonts w:eastAsia="Calibri"/>
          <w:i/>
          <w:iCs/>
          <w:sz w:val="28"/>
          <w:szCs w:val="28"/>
        </w:rPr>
      </w:pPr>
      <w:r>
        <w:rPr>
          <w:rFonts w:eastAsia="Calibri"/>
          <w:i/>
          <w:iCs/>
          <w:sz w:val="28"/>
          <w:szCs w:val="28"/>
        </w:rPr>
        <w:t>Срок получения СПО по ППССЗ – 2</w:t>
      </w:r>
      <w:bookmarkStart w:id="0" w:name="_GoBack"/>
      <w:bookmarkEnd w:id="0"/>
      <w:r w:rsidR="0038116B" w:rsidRPr="00925116">
        <w:rPr>
          <w:rFonts w:eastAsia="Calibri"/>
          <w:i/>
          <w:iCs/>
          <w:sz w:val="28"/>
          <w:szCs w:val="28"/>
        </w:rPr>
        <w:t xml:space="preserve"> г.10 м.</w:t>
      </w:r>
    </w:p>
    <w:p w:rsidR="0038116B" w:rsidRPr="00925116" w:rsidRDefault="0038116B" w:rsidP="0038116B">
      <w:pPr>
        <w:spacing w:line="274" w:lineRule="exact"/>
        <w:ind w:left="20" w:right="420" w:hanging="20"/>
        <w:jc w:val="center"/>
        <w:rPr>
          <w:rFonts w:eastAsia="Calibri"/>
          <w:b/>
          <w:iCs/>
          <w:sz w:val="32"/>
          <w:szCs w:val="32"/>
        </w:rPr>
      </w:pPr>
    </w:p>
    <w:p w:rsidR="0038116B" w:rsidRPr="00925116" w:rsidRDefault="0038116B" w:rsidP="0038116B">
      <w:pPr>
        <w:spacing w:line="274" w:lineRule="exact"/>
        <w:ind w:right="420"/>
        <w:rPr>
          <w:rFonts w:eastAsia="Calibri"/>
          <w:b/>
          <w:iCs/>
          <w:sz w:val="32"/>
          <w:szCs w:val="32"/>
        </w:rPr>
      </w:pPr>
    </w:p>
    <w:p w:rsidR="0038116B" w:rsidRDefault="0038116B" w:rsidP="0038116B">
      <w:pPr>
        <w:spacing w:line="274" w:lineRule="exact"/>
        <w:ind w:right="420"/>
        <w:rPr>
          <w:rFonts w:eastAsia="Calibri"/>
          <w:b/>
          <w:iCs/>
          <w:sz w:val="32"/>
          <w:szCs w:val="32"/>
        </w:rPr>
      </w:pPr>
    </w:p>
    <w:p w:rsidR="0038116B" w:rsidRPr="00925116" w:rsidRDefault="0038116B" w:rsidP="0038116B">
      <w:pPr>
        <w:spacing w:line="274" w:lineRule="exact"/>
        <w:ind w:left="20" w:right="420" w:hanging="20"/>
        <w:jc w:val="center"/>
        <w:rPr>
          <w:rFonts w:eastAsia="Calibri"/>
          <w:b/>
          <w:iCs/>
          <w:sz w:val="32"/>
          <w:szCs w:val="32"/>
        </w:rPr>
      </w:pPr>
    </w:p>
    <w:p w:rsidR="0038116B" w:rsidRPr="00925116" w:rsidRDefault="0038116B" w:rsidP="0038116B">
      <w:pPr>
        <w:spacing w:line="274" w:lineRule="exact"/>
        <w:ind w:left="20" w:right="420" w:hanging="20"/>
        <w:rPr>
          <w:rFonts w:eastAsia="Calibri"/>
          <w:b/>
          <w:iCs/>
          <w:sz w:val="32"/>
          <w:szCs w:val="32"/>
        </w:rPr>
      </w:pPr>
    </w:p>
    <w:p w:rsidR="0038116B" w:rsidRPr="00925116" w:rsidRDefault="0038116B" w:rsidP="0038116B">
      <w:pPr>
        <w:spacing w:line="274" w:lineRule="exact"/>
        <w:ind w:left="20" w:right="420" w:hanging="20"/>
        <w:jc w:val="center"/>
        <w:rPr>
          <w:rFonts w:eastAsia="Calibri"/>
          <w:b/>
          <w:iCs/>
          <w:sz w:val="32"/>
          <w:szCs w:val="32"/>
        </w:rPr>
      </w:pPr>
    </w:p>
    <w:p w:rsidR="0038116B" w:rsidRDefault="0038116B" w:rsidP="0038116B">
      <w:pPr>
        <w:ind w:right="584"/>
        <w:jc w:val="center"/>
        <w:rPr>
          <w:b/>
          <w:sz w:val="24"/>
        </w:rPr>
      </w:pPr>
      <w:r w:rsidRPr="00925116">
        <w:rPr>
          <w:b/>
          <w:sz w:val="32"/>
          <w:szCs w:val="32"/>
          <w:lang w:eastAsia="ru-RU" w:bidi="ru-RU"/>
        </w:rPr>
        <w:t>Махачкала</w:t>
      </w:r>
      <w:r>
        <w:rPr>
          <w:b/>
          <w:sz w:val="32"/>
          <w:szCs w:val="32"/>
          <w:lang w:eastAsia="ru-RU" w:bidi="ru-RU"/>
        </w:rPr>
        <w:t xml:space="preserve"> 2025 г.</w:t>
      </w:r>
    </w:p>
    <w:p w:rsidR="0038116B" w:rsidRDefault="0038116B" w:rsidP="0038116B">
      <w:pPr>
        <w:ind w:right="584"/>
        <w:jc w:val="center"/>
        <w:rPr>
          <w:b/>
          <w:sz w:val="24"/>
        </w:rPr>
      </w:pPr>
    </w:p>
    <w:p w:rsidR="0038116B" w:rsidRDefault="0038116B" w:rsidP="0038116B">
      <w:pPr>
        <w:ind w:right="584"/>
        <w:jc w:val="center"/>
        <w:rPr>
          <w:b/>
          <w:sz w:val="24"/>
        </w:rPr>
      </w:pPr>
    </w:p>
    <w:p w:rsidR="0038116B" w:rsidRDefault="0038116B" w:rsidP="0038116B">
      <w:pPr>
        <w:ind w:right="584"/>
        <w:jc w:val="center"/>
        <w:rPr>
          <w:b/>
          <w:sz w:val="24"/>
        </w:rPr>
      </w:pPr>
    </w:p>
    <w:p w:rsidR="0038116B" w:rsidRDefault="0038116B" w:rsidP="0038116B">
      <w:pPr>
        <w:ind w:right="584"/>
        <w:jc w:val="center"/>
        <w:rPr>
          <w:b/>
          <w:sz w:val="24"/>
        </w:rPr>
      </w:pPr>
    </w:p>
    <w:p w:rsidR="0038116B" w:rsidRPr="00501E1D" w:rsidRDefault="0038116B" w:rsidP="0038116B">
      <w:pPr>
        <w:ind w:right="584"/>
        <w:jc w:val="center"/>
        <w:rPr>
          <w:b/>
          <w:sz w:val="24"/>
        </w:rPr>
      </w:pPr>
    </w:p>
    <w:p w:rsidR="0038116B" w:rsidRPr="00E65C00" w:rsidRDefault="0038116B" w:rsidP="0038116B">
      <w:pPr>
        <w:rPr>
          <w:b/>
          <w:sz w:val="26"/>
          <w:szCs w:val="24"/>
        </w:rPr>
      </w:pPr>
    </w:p>
    <w:p w:rsidR="0038116B" w:rsidRDefault="0038116B" w:rsidP="0038116B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</w:p>
    <w:p w:rsidR="0038116B" w:rsidRDefault="0038116B" w:rsidP="0038116B">
      <w:pPr>
        <w:ind w:firstLine="567"/>
        <w:jc w:val="both"/>
        <w:rPr>
          <w:sz w:val="28"/>
          <w:szCs w:val="28"/>
          <w:lang w:eastAsia="ru-RU"/>
        </w:rPr>
      </w:pPr>
    </w:p>
    <w:p w:rsidR="0038116B" w:rsidRDefault="0038116B" w:rsidP="0038116B">
      <w:pPr>
        <w:ind w:firstLine="567"/>
        <w:jc w:val="both"/>
        <w:rPr>
          <w:sz w:val="28"/>
          <w:szCs w:val="28"/>
          <w:lang w:eastAsia="ru-RU"/>
        </w:rPr>
      </w:pPr>
    </w:p>
    <w:p w:rsidR="0038116B" w:rsidRDefault="0038116B" w:rsidP="0038116B">
      <w:pPr>
        <w:ind w:firstLine="567"/>
        <w:jc w:val="both"/>
        <w:rPr>
          <w:sz w:val="28"/>
          <w:szCs w:val="28"/>
          <w:lang w:eastAsia="ru-RU"/>
        </w:rPr>
      </w:pPr>
    </w:p>
    <w:p w:rsidR="0038116B" w:rsidRPr="00C10BC3" w:rsidRDefault="0038116B" w:rsidP="0038116B">
      <w:pPr>
        <w:ind w:firstLine="567"/>
        <w:jc w:val="both"/>
        <w:rPr>
          <w:rFonts w:eastAsia="Calibri"/>
          <w:b/>
          <w:sz w:val="28"/>
          <w:szCs w:val="28"/>
        </w:rPr>
      </w:pPr>
      <w:r w:rsidRPr="00C10BC3">
        <w:rPr>
          <w:sz w:val="28"/>
          <w:szCs w:val="28"/>
          <w:lang w:eastAsia="ru-RU"/>
        </w:rPr>
        <w:t xml:space="preserve">Рабочая программа дисциплины разработана на основе Федерального государственного образовательного стандарта по специальности (профессии) среднего профессионального образования </w:t>
      </w:r>
      <w:r w:rsidRPr="00C10BC3">
        <w:rPr>
          <w:b/>
          <w:sz w:val="28"/>
          <w:szCs w:val="28"/>
          <w:lang w:eastAsia="ru-RU"/>
        </w:rPr>
        <w:t xml:space="preserve">для специальности </w:t>
      </w:r>
      <w:r w:rsidRPr="00C10BC3">
        <w:rPr>
          <w:b/>
          <w:sz w:val="28"/>
          <w:szCs w:val="32"/>
          <w:lang w:eastAsia="ru-RU" w:bidi="ru-RU"/>
        </w:rPr>
        <w:t>35.02.05 «Агрономия»,</w:t>
      </w:r>
      <w:r w:rsidRPr="00C10BC3">
        <w:rPr>
          <w:rFonts w:eastAsia="Calibri"/>
          <w:b/>
          <w:sz w:val="28"/>
          <w:szCs w:val="28"/>
        </w:rPr>
        <w:t xml:space="preserve"> утвержденного приказом Министерства образования и науки Российской Федерации от 13.07.2021 г. № 444.</w:t>
      </w:r>
    </w:p>
    <w:p w:rsidR="0038116B" w:rsidRDefault="0038116B" w:rsidP="0038116B">
      <w:pPr>
        <w:tabs>
          <w:tab w:val="center" w:pos="5485"/>
        </w:tabs>
        <w:ind w:firstLine="567"/>
        <w:jc w:val="both"/>
        <w:rPr>
          <w:b/>
          <w:sz w:val="28"/>
          <w:szCs w:val="32"/>
          <w:lang w:eastAsia="ru-RU" w:bidi="ru-RU"/>
        </w:rPr>
      </w:pPr>
    </w:p>
    <w:p w:rsidR="0038116B" w:rsidRPr="00C10BC3" w:rsidRDefault="0038116B" w:rsidP="0038116B">
      <w:pPr>
        <w:tabs>
          <w:tab w:val="center" w:pos="5485"/>
        </w:tabs>
        <w:ind w:firstLine="567"/>
        <w:jc w:val="both"/>
        <w:rPr>
          <w:b/>
          <w:sz w:val="28"/>
          <w:szCs w:val="32"/>
          <w:lang w:eastAsia="ru-RU" w:bidi="ru-RU"/>
        </w:rPr>
      </w:pPr>
    </w:p>
    <w:p w:rsidR="0038116B" w:rsidRDefault="0038116B" w:rsidP="0038116B">
      <w:pPr>
        <w:tabs>
          <w:tab w:val="center" w:pos="5485"/>
        </w:tabs>
        <w:jc w:val="both"/>
        <w:rPr>
          <w:sz w:val="28"/>
          <w:szCs w:val="28"/>
          <w:lang w:eastAsia="ru-RU"/>
        </w:rPr>
      </w:pPr>
      <w:r w:rsidRPr="005E41B1">
        <w:rPr>
          <w:sz w:val="28"/>
          <w:szCs w:val="28"/>
          <w:u w:val="single"/>
          <w:lang w:eastAsia="ru-RU"/>
        </w:rPr>
        <w:t>Организация-разработчик:</w:t>
      </w:r>
      <w:r w:rsidRPr="005E41B1">
        <w:rPr>
          <w:sz w:val="28"/>
          <w:szCs w:val="28"/>
          <w:lang w:eastAsia="ru-RU"/>
        </w:rPr>
        <w:t xml:space="preserve"> ФГБОУ ВО «Дагестанский государственный аграрный университет имени М.М. </w:t>
      </w:r>
      <w:proofErr w:type="spellStart"/>
      <w:r w:rsidRPr="005E41B1">
        <w:rPr>
          <w:sz w:val="28"/>
          <w:szCs w:val="28"/>
          <w:lang w:eastAsia="ru-RU"/>
        </w:rPr>
        <w:t>Джамбулатова</w:t>
      </w:r>
      <w:proofErr w:type="spellEnd"/>
      <w:r w:rsidRPr="005E41B1">
        <w:rPr>
          <w:sz w:val="28"/>
          <w:szCs w:val="28"/>
          <w:lang w:eastAsia="ru-RU"/>
        </w:rPr>
        <w:t>»</w:t>
      </w:r>
      <w:r>
        <w:rPr>
          <w:b/>
          <w:sz w:val="28"/>
          <w:szCs w:val="28"/>
          <w:lang w:eastAsia="ru-RU"/>
        </w:rPr>
        <w:t xml:space="preserve"> </w:t>
      </w:r>
      <w:r w:rsidRPr="005E41B1">
        <w:rPr>
          <w:sz w:val="28"/>
          <w:szCs w:val="28"/>
          <w:lang w:eastAsia="ru-RU"/>
        </w:rPr>
        <w:t>Аграрно-экономический техникум</w:t>
      </w:r>
      <w:r>
        <w:rPr>
          <w:sz w:val="28"/>
          <w:szCs w:val="28"/>
          <w:lang w:eastAsia="ru-RU"/>
        </w:rPr>
        <w:t>.</w:t>
      </w:r>
    </w:p>
    <w:p w:rsidR="0038116B" w:rsidRDefault="0038116B" w:rsidP="0038116B">
      <w:pPr>
        <w:tabs>
          <w:tab w:val="center" w:pos="5485"/>
        </w:tabs>
        <w:jc w:val="both"/>
        <w:rPr>
          <w:sz w:val="28"/>
          <w:szCs w:val="28"/>
          <w:lang w:eastAsia="ru-RU"/>
        </w:rPr>
      </w:pPr>
    </w:p>
    <w:p w:rsidR="0038116B" w:rsidRDefault="0038116B" w:rsidP="0038116B">
      <w:pPr>
        <w:ind w:firstLine="426"/>
        <w:rPr>
          <w:b/>
          <w:sz w:val="28"/>
          <w:szCs w:val="28"/>
          <w:lang w:eastAsia="ru-RU"/>
        </w:rPr>
      </w:pPr>
      <w:r w:rsidRPr="00B42BE4">
        <w:rPr>
          <w:b/>
          <w:sz w:val="28"/>
          <w:szCs w:val="28"/>
          <w:lang w:eastAsia="ru-RU"/>
        </w:rPr>
        <w:t>СОГЛАСОВАНО:</w:t>
      </w:r>
    </w:p>
    <w:p w:rsidR="0038116B" w:rsidRDefault="0038116B" w:rsidP="0038116B">
      <w:pPr>
        <w:ind w:firstLine="426"/>
        <w:rPr>
          <w:b/>
          <w:sz w:val="28"/>
          <w:szCs w:val="28"/>
          <w:lang w:eastAsia="ru-RU"/>
        </w:rPr>
      </w:pPr>
    </w:p>
    <w:p w:rsidR="0038116B" w:rsidRPr="00B42BE4" w:rsidRDefault="0038116B" w:rsidP="0038116B">
      <w:pPr>
        <w:ind w:firstLine="426"/>
        <w:rPr>
          <w:b/>
          <w:sz w:val="28"/>
          <w:szCs w:val="28"/>
          <w:lang w:eastAsia="ru-RU"/>
        </w:rPr>
      </w:pPr>
    </w:p>
    <w:p w:rsidR="0038116B" w:rsidRPr="005E41B1" w:rsidRDefault="0038116B" w:rsidP="0038116B">
      <w:pPr>
        <w:tabs>
          <w:tab w:val="center" w:pos="5485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                                      </w:t>
      </w:r>
      <w:r w:rsidRPr="00B42BE4">
        <w:rPr>
          <w:rFonts w:eastAsia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313AFB2C" wp14:editId="3EC29775">
            <wp:extent cx="1776095" cy="6096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77609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eastAsia="ru-RU"/>
        </w:rPr>
        <w:t xml:space="preserve">         </w:t>
      </w:r>
    </w:p>
    <w:p w:rsidR="0038116B" w:rsidRDefault="0038116B" w:rsidP="0038116B">
      <w:pPr>
        <w:ind w:firstLine="426"/>
        <w:rPr>
          <w:sz w:val="24"/>
          <w:szCs w:val="24"/>
          <w:lang w:eastAsia="ru-RU"/>
        </w:rPr>
      </w:pPr>
      <w:r w:rsidRPr="00B42BE4">
        <w:rPr>
          <w:sz w:val="24"/>
          <w:szCs w:val="24"/>
          <w:lang w:eastAsia="ru-RU"/>
        </w:rPr>
        <w:t>Директор АЭТ                                    подпись                            Магомедов Д.А.</w:t>
      </w:r>
    </w:p>
    <w:p w:rsidR="0038116B" w:rsidRPr="00C10BC3" w:rsidRDefault="0038116B" w:rsidP="0038116B">
      <w:pPr>
        <w:ind w:firstLine="567"/>
        <w:jc w:val="both"/>
        <w:rPr>
          <w:b/>
          <w:sz w:val="28"/>
          <w:szCs w:val="32"/>
          <w:lang w:eastAsia="ru-RU" w:bidi="ru-RU"/>
        </w:rPr>
      </w:pPr>
    </w:p>
    <w:p w:rsidR="0038116B" w:rsidRPr="00C10BC3" w:rsidRDefault="0038116B" w:rsidP="0038116B">
      <w:pPr>
        <w:ind w:firstLine="426"/>
        <w:rPr>
          <w:b/>
          <w:sz w:val="28"/>
          <w:szCs w:val="28"/>
          <w:lang w:eastAsia="ru-RU"/>
        </w:rPr>
      </w:pPr>
    </w:p>
    <w:p w:rsidR="0038116B" w:rsidRPr="00C10BC3" w:rsidRDefault="0038116B" w:rsidP="0038116B">
      <w:pPr>
        <w:ind w:firstLine="426"/>
        <w:rPr>
          <w:b/>
          <w:sz w:val="28"/>
          <w:szCs w:val="28"/>
          <w:lang w:eastAsia="ru-RU"/>
        </w:rPr>
      </w:pPr>
      <w:r w:rsidRPr="00C10BC3">
        <w:rPr>
          <w:b/>
          <w:sz w:val="28"/>
          <w:szCs w:val="28"/>
          <w:lang w:eastAsia="ru-RU"/>
        </w:rPr>
        <w:t xml:space="preserve">                                        </w:t>
      </w:r>
    </w:p>
    <w:p w:rsidR="0038116B" w:rsidRDefault="0038116B" w:rsidP="0038116B">
      <w:pPr>
        <w:ind w:firstLine="426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Разработчик:</w:t>
      </w:r>
      <w:r w:rsidRPr="00C10BC3">
        <w:rPr>
          <w:sz w:val="24"/>
          <w:szCs w:val="24"/>
          <w:lang w:eastAsia="ru-RU"/>
        </w:rPr>
        <w:t xml:space="preserve">   </w:t>
      </w:r>
      <w:proofErr w:type="gramEnd"/>
      <w:r w:rsidRPr="00C10BC3">
        <w:rPr>
          <w:sz w:val="24"/>
          <w:szCs w:val="24"/>
          <w:lang w:eastAsia="ru-RU"/>
        </w:rPr>
        <w:t xml:space="preserve">                                </w:t>
      </w:r>
      <w:r>
        <w:rPr>
          <w:sz w:val="24"/>
          <w:szCs w:val="24"/>
          <w:lang w:eastAsia="ru-RU"/>
        </w:rPr>
        <w:t xml:space="preserve">                       </w:t>
      </w:r>
      <w:r w:rsidRPr="00C10BC3">
        <w:rPr>
          <w:sz w:val="24"/>
          <w:szCs w:val="24"/>
          <w:lang w:eastAsia="ru-RU"/>
        </w:rPr>
        <w:t xml:space="preserve">                       </w:t>
      </w:r>
      <w:r>
        <w:rPr>
          <w:sz w:val="24"/>
          <w:szCs w:val="24"/>
          <w:lang w:eastAsia="ru-RU"/>
        </w:rPr>
        <w:t xml:space="preserve">          </w:t>
      </w:r>
      <w:r w:rsidRPr="00C10BC3">
        <w:rPr>
          <w:sz w:val="24"/>
          <w:szCs w:val="24"/>
          <w:lang w:eastAsia="ru-RU"/>
        </w:rPr>
        <w:t xml:space="preserve">     </w:t>
      </w:r>
      <w:r>
        <w:rPr>
          <w:sz w:val="24"/>
          <w:szCs w:val="24"/>
          <w:lang w:eastAsia="ru-RU"/>
        </w:rPr>
        <w:t xml:space="preserve">Э.М. </w:t>
      </w:r>
      <w:proofErr w:type="spellStart"/>
      <w:r>
        <w:rPr>
          <w:sz w:val="24"/>
          <w:szCs w:val="24"/>
          <w:lang w:eastAsia="ru-RU"/>
        </w:rPr>
        <w:t>Саидбегова</w:t>
      </w:r>
      <w:proofErr w:type="spellEnd"/>
      <w:r>
        <w:rPr>
          <w:sz w:val="24"/>
          <w:szCs w:val="24"/>
          <w:lang w:eastAsia="ru-RU"/>
        </w:rPr>
        <w:t xml:space="preserve"> </w:t>
      </w:r>
    </w:p>
    <w:p w:rsidR="0038116B" w:rsidRPr="00C10BC3" w:rsidRDefault="0038116B" w:rsidP="0038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rPr>
          <w:lang w:eastAsia="ru-RU"/>
        </w:rPr>
        <w:t xml:space="preserve">       </w:t>
      </w:r>
      <w:r w:rsidRPr="00950C35">
        <w:rPr>
          <w:lang w:eastAsia="ru-RU"/>
        </w:rPr>
        <w:t xml:space="preserve">преподаватель                         </w:t>
      </w:r>
      <w:r>
        <w:rPr>
          <w:lang w:eastAsia="ru-RU"/>
        </w:rPr>
        <w:t xml:space="preserve">        </w:t>
      </w:r>
      <w:r w:rsidRPr="00950C35">
        <w:rPr>
          <w:lang w:eastAsia="ru-RU"/>
        </w:rPr>
        <w:t xml:space="preserve">  подпись        </w:t>
      </w:r>
      <w:r>
        <w:rPr>
          <w:lang w:eastAsia="ru-RU"/>
        </w:rPr>
        <w:t xml:space="preserve">                               </w:t>
      </w:r>
      <w:proofErr w:type="gramStart"/>
      <w:r>
        <w:rPr>
          <w:lang w:eastAsia="ru-RU"/>
        </w:rPr>
        <w:t xml:space="preserve">   </w:t>
      </w:r>
      <w:r w:rsidRPr="00C10BC3">
        <w:t>(</w:t>
      </w:r>
      <w:proofErr w:type="gramEnd"/>
      <w:r w:rsidRPr="00C10BC3">
        <w:t>инициалы, фамилия)</w:t>
      </w:r>
    </w:p>
    <w:p w:rsidR="0038116B" w:rsidRPr="00950C35" w:rsidRDefault="0038116B" w:rsidP="0038116B">
      <w:pPr>
        <w:rPr>
          <w:lang w:eastAsia="ru-RU"/>
        </w:rPr>
      </w:pPr>
    </w:p>
    <w:p w:rsidR="0038116B" w:rsidRPr="00C10BC3" w:rsidRDefault="0038116B" w:rsidP="0038116B">
      <w:pPr>
        <w:tabs>
          <w:tab w:val="left" w:pos="6311"/>
        </w:tabs>
        <w:ind w:firstLine="426"/>
        <w:rPr>
          <w:sz w:val="24"/>
          <w:szCs w:val="24"/>
          <w:lang w:eastAsia="ru-RU"/>
        </w:rPr>
      </w:pPr>
      <w:r w:rsidRPr="00C10BC3">
        <w:rPr>
          <w:sz w:val="24"/>
          <w:szCs w:val="24"/>
          <w:lang w:eastAsia="ru-RU"/>
        </w:rPr>
        <w:tab/>
      </w:r>
    </w:p>
    <w:p w:rsidR="0038116B" w:rsidRDefault="0038116B" w:rsidP="0038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38116B" w:rsidRDefault="0038116B" w:rsidP="0038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38116B" w:rsidRPr="00C10BC3" w:rsidRDefault="0038116B" w:rsidP="0038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38116B" w:rsidRPr="00C10BC3" w:rsidRDefault="0038116B" w:rsidP="0038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  <w:r w:rsidRPr="00C10BC3">
        <w:rPr>
          <w:b/>
          <w:sz w:val="24"/>
          <w:szCs w:val="24"/>
        </w:rPr>
        <w:t>Одобрено на заседании ПЦК</w:t>
      </w:r>
    </w:p>
    <w:p w:rsidR="0038116B" w:rsidRPr="00C10BC3" w:rsidRDefault="0038116B" w:rsidP="0038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C10BC3">
        <w:rPr>
          <w:sz w:val="24"/>
          <w:szCs w:val="24"/>
        </w:rPr>
        <w:t xml:space="preserve">Общепрофессиональных, </w:t>
      </w:r>
      <w:r w:rsidRPr="00C10BC3">
        <w:rPr>
          <w:sz w:val="24"/>
          <w:szCs w:val="24"/>
        </w:rPr>
        <w:br/>
        <w:t>специальных дисциплин</w:t>
      </w:r>
    </w:p>
    <w:p w:rsidR="0038116B" w:rsidRPr="00C10BC3" w:rsidRDefault="0038116B" w:rsidP="0038116B">
      <w:pPr>
        <w:tabs>
          <w:tab w:val="left" w:pos="56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«</w:t>
      </w:r>
      <w:r w:rsidRPr="00C10BC3">
        <w:rPr>
          <w:rFonts w:eastAsia="Calibri"/>
          <w:color w:val="000000"/>
          <w:sz w:val="24"/>
          <w:szCs w:val="24"/>
        </w:rPr>
        <w:t>1</w:t>
      </w:r>
      <w:r>
        <w:rPr>
          <w:rFonts w:eastAsia="Calibri"/>
          <w:color w:val="000000"/>
          <w:sz w:val="24"/>
          <w:szCs w:val="24"/>
        </w:rPr>
        <w:t>4»</w:t>
      </w:r>
      <w:r w:rsidRPr="00C10BC3">
        <w:rPr>
          <w:rFonts w:eastAsia="Calibri"/>
          <w:color w:val="000000"/>
          <w:sz w:val="24"/>
          <w:szCs w:val="24"/>
        </w:rPr>
        <w:t xml:space="preserve"> </w:t>
      </w:r>
      <w:r>
        <w:rPr>
          <w:rFonts w:eastAsia="Calibri"/>
          <w:color w:val="000000"/>
          <w:sz w:val="24"/>
          <w:szCs w:val="24"/>
        </w:rPr>
        <w:t xml:space="preserve">апреля </w:t>
      </w:r>
      <w:r w:rsidRPr="00C10BC3">
        <w:rPr>
          <w:rFonts w:eastAsia="Calibri"/>
          <w:color w:val="000000"/>
          <w:sz w:val="24"/>
          <w:szCs w:val="24"/>
        </w:rPr>
        <w:t>202</w:t>
      </w:r>
      <w:r>
        <w:rPr>
          <w:rFonts w:eastAsia="Calibri"/>
          <w:color w:val="000000"/>
          <w:sz w:val="24"/>
          <w:szCs w:val="24"/>
        </w:rPr>
        <w:t>5</w:t>
      </w:r>
      <w:r w:rsidRPr="00C10BC3">
        <w:rPr>
          <w:rFonts w:eastAsia="Calibri"/>
          <w:color w:val="000000"/>
          <w:sz w:val="24"/>
          <w:szCs w:val="24"/>
        </w:rPr>
        <w:t xml:space="preserve"> г., протокол № </w:t>
      </w:r>
      <w:r>
        <w:rPr>
          <w:rFonts w:eastAsia="Calibri"/>
          <w:color w:val="000000"/>
          <w:sz w:val="24"/>
          <w:szCs w:val="24"/>
        </w:rPr>
        <w:t>8</w:t>
      </w:r>
    </w:p>
    <w:p w:rsidR="0038116B" w:rsidRDefault="0038116B" w:rsidP="0038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C10BC3">
        <w:t xml:space="preserve">       </w:t>
      </w:r>
    </w:p>
    <w:p w:rsidR="0038116B" w:rsidRDefault="0038116B" w:rsidP="0038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8116B" w:rsidRDefault="0038116B" w:rsidP="0038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8116B" w:rsidRDefault="0038116B" w:rsidP="0038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8116B" w:rsidRDefault="0038116B" w:rsidP="0038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8116B" w:rsidRPr="00950C35" w:rsidRDefault="0038116B" w:rsidP="0038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u w:val="single"/>
        </w:rPr>
      </w:pPr>
      <w:r w:rsidRPr="00C10BC3">
        <w:t xml:space="preserve">    </w:t>
      </w:r>
      <w:r w:rsidRPr="00950C35">
        <w:rPr>
          <w:sz w:val="24"/>
          <w:szCs w:val="24"/>
        </w:rPr>
        <w:t xml:space="preserve">Председатель ПЦК                                                                   </w:t>
      </w:r>
      <w:r>
        <w:rPr>
          <w:sz w:val="24"/>
          <w:szCs w:val="24"/>
        </w:rPr>
        <w:t xml:space="preserve">          </w:t>
      </w:r>
      <w:r w:rsidRPr="00950C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Pr="00950C35">
        <w:rPr>
          <w:sz w:val="24"/>
          <w:szCs w:val="24"/>
        </w:rPr>
        <w:t xml:space="preserve">   </w:t>
      </w:r>
      <w:r w:rsidRPr="00950C35">
        <w:rPr>
          <w:sz w:val="24"/>
          <w:szCs w:val="24"/>
          <w:u w:val="single"/>
        </w:rPr>
        <w:t xml:space="preserve">Г.С. </w:t>
      </w:r>
      <w:proofErr w:type="spellStart"/>
      <w:r w:rsidRPr="00950C35">
        <w:rPr>
          <w:sz w:val="24"/>
          <w:szCs w:val="24"/>
          <w:u w:val="single"/>
        </w:rPr>
        <w:t>Дабузова</w:t>
      </w:r>
      <w:proofErr w:type="spellEnd"/>
    </w:p>
    <w:p w:rsidR="0038116B" w:rsidRPr="00C10BC3" w:rsidRDefault="0038116B" w:rsidP="0038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C10BC3">
        <w:t xml:space="preserve">                                                            </w:t>
      </w:r>
      <w:r>
        <w:t xml:space="preserve">  </w:t>
      </w:r>
      <w:r w:rsidRPr="00C10BC3">
        <w:t xml:space="preserve"> </w:t>
      </w:r>
      <w:r>
        <w:t xml:space="preserve"> </w:t>
      </w:r>
      <w:r w:rsidRPr="00C10BC3">
        <w:t xml:space="preserve">  (</w:t>
      </w:r>
      <w:proofErr w:type="gramStart"/>
      <w:r w:rsidRPr="00C10BC3">
        <w:t xml:space="preserve">подпись)   </w:t>
      </w:r>
      <w:proofErr w:type="gramEnd"/>
      <w:r w:rsidRPr="00C10BC3">
        <w:t xml:space="preserve">                       </w:t>
      </w:r>
      <w:r>
        <w:t xml:space="preserve">         </w:t>
      </w:r>
      <w:r w:rsidRPr="00C10BC3">
        <w:t xml:space="preserve">      (инициалы, фамилия)</w:t>
      </w:r>
    </w:p>
    <w:p w:rsidR="0038116B" w:rsidRPr="00C10BC3" w:rsidRDefault="0038116B" w:rsidP="0038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u w:val="single"/>
        </w:rPr>
      </w:pPr>
    </w:p>
    <w:p w:rsidR="0038116B" w:rsidRPr="00C10BC3" w:rsidRDefault="0038116B" w:rsidP="0038116B">
      <w:pPr>
        <w:rPr>
          <w:b/>
          <w:sz w:val="26"/>
          <w:szCs w:val="24"/>
        </w:rPr>
      </w:pPr>
    </w:p>
    <w:p w:rsidR="0038116B" w:rsidRPr="00C10BC3" w:rsidRDefault="0038116B" w:rsidP="0038116B">
      <w:pPr>
        <w:rPr>
          <w:b/>
          <w:i/>
          <w:sz w:val="24"/>
        </w:rPr>
      </w:pPr>
      <w:r w:rsidRPr="00C10BC3">
        <w:rPr>
          <w:b/>
          <w:i/>
          <w:sz w:val="24"/>
        </w:rPr>
        <w:br w:type="page"/>
      </w:r>
    </w:p>
    <w:p w:rsidR="0038116B" w:rsidRDefault="0038116B"/>
    <w:p w:rsidR="0038116B" w:rsidRPr="0038116B" w:rsidRDefault="0038116B" w:rsidP="0038116B"/>
    <w:p w:rsidR="0038116B" w:rsidRPr="0038116B" w:rsidRDefault="0038116B" w:rsidP="0038116B"/>
    <w:p w:rsidR="0038116B" w:rsidRDefault="0038116B" w:rsidP="0038116B"/>
    <w:p w:rsidR="0038116B" w:rsidRDefault="0038116B" w:rsidP="0038116B">
      <w:pPr>
        <w:pStyle w:val="a5"/>
        <w:numPr>
          <w:ilvl w:val="1"/>
          <w:numId w:val="1"/>
        </w:numPr>
        <w:tabs>
          <w:tab w:val="left" w:pos="614"/>
        </w:tabs>
        <w:ind w:left="178" w:right="225" w:firstLine="0"/>
        <w:jc w:val="both"/>
        <w:rPr>
          <w:b/>
          <w:sz w:val="24"/>
        </w:rPr>
      </w:pPr>
      <w:r>
        <w:rPr>
          <w:b/>
          <w:sz w:val="24"/>
        </w:rPr>
        <w:t xml:space="preserve">Цели и задачи учебной дисциплины – требования к результатам освоения учебной </w:t>
      </w:r>
      <w:r>
        <w:rPr>
          <w:b/>
          <w:spacing w:val="-2"/>
          <w:sz w:val="24"/>
        </w:rPr>
        <w:t>дисциплины:</w:t>
      </w:r>
    </w:p>
    <w:p w:rsidR="0038116B" w:rsidRDefault="0038116B" w:rsidP="0038116B">
      <w:pPr>
        <w:pStyle w:val="a3"/>
        <w:spacing w:before="271"/>
        <w:ind w:left="178"/>
        <w:jc w:val="both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rPr>
          <w:spacing w:val="-2"/>
        </w:rPr>
        <w:t xml:space="preserve">должен </w:t>
      </w:r>
      <w:r>
        <w:t>обладать</w:t>
      </w:r>
      <w:r>
        <w:rPr>
          <w:spacing w:val="-3"/>
        </w:rPr>
        <w:t xml:space="preserve"> </w:t>
      </w:r>
      <w:r>
        <w:t>общими</w:t>
      </w:r>
      <w:r>
        <w:rPr>
          <w:spacing w:val="-4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включающими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rPr>
          <w:spacing w:val="-2"/>
        </w:rPr>
        <w:t>способность:</w:t>
      </w:r>
      <w:r w:rsidRPr="00222724">
        <w:t xml:space="preserve"> </w:t>
      </w:r>
      <w:r>
        <w:rPr>
          <w:spacing w:val="-2"/>
        </w:rPr>
        <w:t xml:space="preserve">ОК 01; ОК </w:t>
      </w:r>
      <w:proofErr w:type="gramStart"/>
      <w:r>
        <w:rPr>
          <w:spacing w:val="-2"/>
        </w:rPr>
        <w:t>04.;</w:t>
      </w:r>
      <w:proofErr w:type="gramEnd"/>
      <w:r>
        <w:rPr>
          <w:spacing w:val="-2"/>
        </w:rPr>
        <w:t xml:space="preserve"> ОК 05</w:t>
      </w:r>
      <w:r w:rsidRPr="00222724">
        <w:rPr>
          <w:spacing w:val="-2"/>
        </w:rPr>
        <w:t>.</w:t>
      </w:r>
    </w:p>
    <w:p w:rsidR="0038116B" w:rsidRPr="00314FC0" w:rsidRDefault="0038116B" w:rsidP="0038116B">
      <w:pPr>
        <w:ind w:right="3"/>
        <w:jc w:val="both"/>
        <w:rPr>
          <w:sz w:val="24"/>
          <w:szCs w:val="24"/>
        </w:rPr>
      </w:pPr>
      <w:r w:rsidRPr="00314FC0">
        <w:rPr>
          <w:sz w:val="24"/>
          <w:szCs w:val="24"/>
        </w:rPr>
        <w:t>- ОК 01</w:t>
      </w:r>
      <w:r>
        <w:rPr>
          <w:b/>
          <w:sz w:val="24"/>
          <w:szCs w:val="24"/>
        </w:rPr>
        <w:t>. –</w:t>
      </w:r>
      <w:r w:rsidRPr="00314FC0">
        <w:rPr>
          <w:sz w:val="24"/>
          <w:szCs w:val="24"/>
        </w:rPr>
        <w:t>Выбирать способы решения задач профессиональной деятельности применительно к различным контекстам;</w:t>
      </w:r>
    </w:p>
    <w:p w:rsidR="0038116B" w:rsidRDefault="0038116B" w:rsidP="0038116B">
      <w:pPr>
        <w:rPr>
          <w:rFonts w:ascii="Tahoma" w:hAnsi="Tahoma" w:cs="Tahoma"/>
          <w:color w:val="000000"/>
          <w:sz w:val="18"/>
          <w:szCs w:val="18"/>
          <w:lang w:eastAsia="ru-RU"/>
        </w:rPr>
      </w:pPr>
      <w:r>
        <w:rPr>
          <w:sz w:val="24"/>
          <w:szCs w:val="24"/>
        </w:rPr>
        <w:t>- ОК 04</w:t>
      </w:r>
      <w:r w:rsidRPr="00314FC0">
        <w:rPr>
          <w:sz w:val="24"/>
          <w:szCs w:val="24"/>
        </w:rPr>
        <w:t xml:space="preserve">. - </w:t>
      </w:r>
      <w:r w:rsidRPr="00E045BF">
        <w:rPr>
          <w:rFonts w:ascii="Tahoma" w:hAnsi="Tahoma" w:cs="Tahoma"/>
          <w:color w:val="000000"/>
          <w:sz w:val="18"/>
          <w:szCs w:val="18"/>
          <w:lang w:eastAsia="ru-RU"/>
        </w:rPr>
        <w:t>Эффективно взаимодействовать и работать в коллективе и команде</w:t>
      </w:r>
    </w:p>
    <w:p w:rsidR="0038116B" w:rsidRPr="00011ADA" w:rsidRDefault="0038116B" w:rsidP="0038116B">
      <w:pPr>
        <w:rPr>
          <w:rFonts w:ascii="Tahoma" w:hAnsi="Tahoma" w:cs="Tahoma"/>
          <w:color w:val="000000"/>
          <w:sz w:val="18"/>
          <w:szCs w:val="18"/>
          <w:lang w:eastAsia="ru-RU"/>
        </w:rPr>
      </w:pPr>
      <w:r>
        <w:rPr>
          <w:sz w:val="24"/>
          <w:szCs w:val="24"/>
        </w:rPr>
        <w:t>- ОК 05</w:t>
      </w:r>
      <w:r w:rsidRPr="00314FC0">
        <w:rPr>
          <w:sz w:val="24"/>
          <w:szCs w:val="24"/>
        </w:rPr>
        <w:t xml:space="preserve">. - </w:t>
      </w:r>
      <w:r w:rsidRPr="00E045BF">
        <w:rPr>
          <w:rFonts w:ascii="Tahoma" w:hAnsi="Tahoma" w:cs="Tahoma"/>
          <w:color w:val="000000"/>
          <w:sz w:val="18"/>
          <w:szCs w:val="18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314FC0">
        <w:rPr>
          <w:sz w:val="24"/>
          <w:szCs w:val="24"/>
        </w:rPr>
        <w:t xml:space="preserve"> </w:t>
      </w:r>
    </w:p>
    <w:p w:rsidR="0038116B" w:rsidRDefault="0038116B" w:rsidP="0038116B">
      <w:pPr>
        <w:pStyle w:val="a3"/>
        <w:spacing w:before="42"/>
      </w:pPr>
    </w:p>
    <w:p w:rsidR="0038116B" w:rsidRDefault="0038116B" w:rsidP="0038116B">
      <w:pPr>
        <w:pStyle w:val="a3"/>
        <w:ind w:left="178"/>
        <w:rPr>
          <w:b/>
        </w:rPr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rPr>
          <w:b/>
          <w:spacing w:val="-2"/>
        </w:rPr>
        <w:t>знать: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16"/>
        </w:tabs>
        <w:spacing w:before="67"/>
        <w:ind w:left="316" w:hanging="138"/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микроорганизмов,</w:t>
      </w:r>
      <w:r>
        <w:rPr>
          <w:spacing w:val="-3"/>
          <w:sz w:val="24"/>
        </w:rPr>
        <w:t xml:space="preserve"> </w:t>
      </w:r>
      <w:r>
        <w:rPr>
          <w:sz w:val="24"/>
        </w:rPr>
        <w:t>их классификацию</w:t>
      </w:r>
      <w:r>
        <w:rPr>
          <w:spacing w:val="-2"/>
          <w:sz w:val="24"/>
        </w:rPr>
        <w:t>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16"/>
        </w:tabs>
        <w:spacing w:before="31"/>
        <w:ind w:left="316" w:hanging="138"/>
        <w:rPr>
          <w:sz w:val="24"/>
        </w:rPr>
      </w:pP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микроорганизмов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2"/>
          <w:sz w:val="24"/>
        </w:rPr>
        <w:t>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16"/>
        </w:tabs>
        <w:spacing w:before="29"/>
        <w:ind w:left="316" w:hanging="138"/>
        <w:rPr>
          <w:sz w:val="24"/>
        </w:rPr>
      </w:pPr>
      <w:r>
        <w:rPr>
          <w:sz w:val="24"/>
        </w:rPr>
        <w:t>микроскопические,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биохимические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2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>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16"/>
        </w:tabs>
        <w:spacing w:before="32"/>
        <w:ind w:left="316" w:hanging="138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отбора,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биоматериала</w:t>
      </w:r>
      <w:r>
        <w:rPr>
          <w:spacing w:val="-2"/>
          <w:sz w:val="24"/>
        </w:rPr>
        <w:t>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16"/>
        </w:tabs>
        <w:spacing w:before="28"/>
        <w:ind w:left="316" w:hanging="138"/>
        <w:rPr>
          <w:sz w:val="24"/>
        </w:rPr>
      </w:pP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стерилизации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дезинфекции</w:t>
      </w:r>
      <w:r>
        <w:rPr>
          <w:spacing w:val="-2"/>
          <w:sz w:val="24"/>
        </w:rPr>
        <w:t>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16"/>
        </w:tabs>
        <w:spacing w:before="32"/>
        <w:ind w:left="316" w:hanging="138"/>
        <w:rPr>
          <w:sz w:val="24"/>
        </w:rPr>
      </w:pPr>
      <w:r>
        <w:rPr>
          <w:sz w:val="24"/>
        </w:rPr>
        <w:t>понятие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патогенности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вирулентности</w:t>
      </w:r>
      <w:r>
        <w:rPr>
          <w:spacing w:val="-2"/>
          <w:sz w:val="24"/>
        </w:rPr>
        <w:t>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16"/>
        </w:tabs>
        <w:spacing w:before="28"/>
        <w:ind w:left="316" w:hanging="138"/>
        <w:rPr>
          <w:sz w:val="24"/>
        </w:rPr>
      </w:pPr>
      <w:r>
        <w:rPr>
          <w:sz w:val="24"/>
        </w:rPr>
        <w:t>чувствительность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микроорганизмов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антибиотикам</w:t>
      </w:r>
      <w:r>
        <w:rPr>
          <w:spacing w:val="-2"/>
          <w:sz w:val="24"/>
        </w:rPr>
        <w:t>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16"/>
        </w:tabs>
        <w:spacing w:before="32"/>
        <w:ind w:left="316" w:hanging="138"/>
        <w:rPr>
          <w:sz w:val="24"/>
        </w:rPr>
      </w:pP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патогенных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микроорганизмов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2"/>
          <w:sz w:val="24"/>
        </w:rPr>
        <w:t>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57"/>
        </w:tabs>
        <w:spacing w:before="28"/>
        <w:ind w:right="224" w:firstLine="0"/>
        <w:rPr>
          <w:sz w:val="24"/>
        </w:rPr>
      </w:pPr>
      <w:r>
        <w:rPr>
          <w:sz w:val="24"/>
        </w:rPr>
        <w:t>санитарно-технические</w:t>
      </w:r>
      <w:r>
        <w:rPr>
          <w:spacing w:val="36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помещениям,</w:t>
      </w:r>
      <w:r>
        <w:rPr>
          <w:spacing w:val="37"/>
          <w:sz w:val="24"/>
        </w:rPr>
        <w:t xml:space="preserve"> </w:t>
      </w:r>
      <w:r>
        <w:rPr>
          <w:sz w:val="24"/>
        </w:rPr>
        <w:t>инвентарю,</w:t>
      </w:r>
      <w:r>
        <w:rPr>
          <w:spacing w:val="38"/>
          <w:sz w:val="24"/>
        </w:rPr>
        <w:t xml:space="preserve"> </w:t>
      </w:r>
      <w:r>
        <w:rPr>
          <w:sz w:val="24"/>
        </w:rPr>
        <w:t>одежде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>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16"/>
        </w:tabs>
        <w:spacing w:before="32"/>
        <w:ind w:left="316" w:hanging="138"/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2"/>
          <w:sz w:val="24"/>
        </w:rPr>
        <w:t>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16"/>
        </w:tabs>
        <w:spacing w:before="29"/>
        <w:ind w:left="316" w:hanging="138"/>
        <w:rPr>
          <w:sz w:val="24"/>
        </w:rPr>
      </w:pP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>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21"/>
        </w:tabs>
        <w:spacing w:before="31"/>
        <w:ind w:right="233" w:firstLine="0"/>
        <w:rPr>
          <w:sz w:val="24"/>
        </w:rPr>
      </w:pPr>
      <w:r>
        <w:rPr>
          <w:sz w:val="24"/>
        </w:rPr>
        <w:t>классификация</w:t>
      </w:r>
      <w:r>
        <w:rPr>
          <w:spacing w:val="-1"/>
          <w:sz w:val="24"/>
        </w:rPr>
        <w:t xml:space="preserve"> </w:t>
      </w:r>
      <w:r>
        <w:rPr>
          <w:sz w:val="24"/>
        </w:rPr>
        <w:t>моющих</w:t>
      </w:r>
      <w:r>
        <w:rPr>
          <w:spacing w:val="-1"/>
          <w:sz w:val="24"/>
        </w:rPr>
        <w:t xml:space="preserve"> </w:t>
      </w:r>
      <w:r>
        <w:rPr>
          <w:sz w:val="24"/>
        </w:rPr>
        <w:t>и дезинфицирующих средств,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применения, условия,</w:t>
      </w:r>
      <w:r>
        <w:rPr>
          <w:spacing w:val="-1"/>
          <w:sz w:val="24"/>
        </w:rPr>
        <w:t xml:space="preserve"> </w:t>
      </w:r>
      <w:r>
        <w:rPr>
          <w:sz w:val="24"/>
        </w:rPr>
        <w:t>сроки хранения;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66"/>
        </w:tabs>
        <w:spacing w:before="29"/>
        <w:ind w:right="226" w:firstLine="0"/>
        <w:rPr>
          <w:sz w:val="24"/>
        </w:rPr>
      </w:pP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дезинфекции</w:t>
      </w:r>
      <w:r>
        <w:rPr>
          <w:spacing w:val="40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транспорта,</w:t>
      </w:r>
      <w:r>
        <w:rPr>
          <w:spacing w:val="40"/>
          <w:sz w:val="24"/>
        </w:rPr>
        <w:t xml:space="preserve"> </w:t>
      </w:r>
      <w:r>
        <w:rPr>
          <w:sz w:val="24"/>
        </w:rPr>
        <w:t>дезинфекции,</w:t>
      </w:r>
      <w:r>
        <w:rPr>
          <w:spacing w:val="40"/>
          <w:sz w:val="24"/>
        </w:rPr>
        <w:t xml:space="preserve"> </w:t>
      </w:r>
      <w:r>
        <w:rPr>
          <w:sz w:val="24"/>
        </w:rPr>
        <w:t>дезинсекции</w:t>
      </w:r>
      <w:r>
        <w:rPr>
          <w:spacing w:val="40"/>
          <w:sz w:val="24"/>
        </w:rPr>
        <w:t xml:space="preserve"> </w:t>
      </w:r>
      <w:r>
        <w:rPr>
          <w:sz w:val="24"/>
        </w:rPr>
        <w:t>и дератизации помещений;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49"/>
        </w:tabs>
        <w:spacing w:before="31"/>
        <w:ind w:right="233" w:firstLine="0"/>
        <w:rPr>
          <w:sz w:val="24"/>
        </w:rPr>
      </w:pPr>
      <w:r>
        <w:rPr>
          <w:sz w:val="24"/>
        </w:rPr>
        <w:t>основные типы пищевых</w:t>
      </w:r>
      <w:r>
        <w:rPr>
          <w:spacing w:val="31"/>
          <w:sz w:val="24"/>
        </w:rPr>
        <w:t xml:space="preserve"> </w:t>
      </w:r>
      <w:r>
        <w:rPr>
          <w:sz w:val="24"/>
        </w:rPr>
        <w:t>отравлений и инфекций, источники</w:t>
      </w:r>
      <w:r>
        <w:rPr>
          <w:spacing w:val="30"/>
          <w:sz w:val="24"/>
        </w:rPr>
        <w:t xml:space="preserve"> </w:t>
      </w:r>
      <w:r>
        <w:rPr>
          <w:sz w:val="24"/>
        </w:rPr>
        <w:t>возможного</w:t>
      </w:r>
      <w:r>
        <w:rPr>
          <w:spacing w:val="29"/>
          <w:sz w:val="24"/>
        </w:rPr>
        <w:t xml:space="preserve"> </w:t>
      </w:r>
      <w:r>
        <w:rPr>
          <w:sz w:val="24"/>
        </w:rPr>
        <w:t>заражения;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47"/>
        </w:tabs>
        <w:spacing w:before="29"/>
        <w:ind w:right="226" w:firstLine="0"/>
        <w:rPr>
          <w:sz w:val="24"/>
        </w:rPr>
      </w:pPr>
      <w:r>
        <w:rPr>
          <w:sz w:val="24"/>
        </w:rPr>
        <w:t>санитарные требования и</w:t>
      </w:r>
      <w:r>
        <w:rPr>
          <w:spacing w:val="31"/>
          <w:sz w:val="24"/>
        </w:rPr>
        <w:t xml:space="preserve"> </w:t>
      </w:r>
      <w:r>
        <w:rPr>
          <w:sz w:val="24"/>
        </w:rPr>
        <w:t>условия хранения сырья, полуфабрикатов и продукции.</w:t>
      </w:r>
    </w:p>
    <w:p w:rsidR="0038116B" w:rsidRDefault="0038116B" w:rsidP="0038116B">
      <w:pPr>
        <w:rPr>
          <w:sz w:val="24"/>
        </w:rPr>
        <w:sectPr w:rsidR="0038116B" w:rsidSect="0038116B">
          <w:pgSz w:w="11910" w:h="16850"/>
          <w:pgMar w:top="1340" w:right="620" w:bottom="280" w:left="1240" w:header="720" w:footer="720" w:gutter="0"/>
          <w:cols w:space="720"/>
        </w:sectPr>
      </w:pPr>
    </w:p>
    <w:p w:rsidR="0038116B" w:rsidRDefault="0038116B" w:rsidP="0038116B">
      <w:pPr>
        <w:pStyle w:val="a3"/>
        <w:spacing w:before="60"/>
        <w:ind w:left="178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rPr>
          <w:b/>
          <w:spacing w:val="-2"/>
        </w:rPr>
        <w:t>уметь</w:t>
      </w:r>
      <w:r>
        <w:rPr>
          <w:spacing w:val="-2"/>
        </w:rPr>
        <w:t>: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16"/>
        </w:tabs>
        <w:spacing w:before="29"/>
        <w:ind w:left="316" w:hanging="138"/>
        <w:rPr>
          <w:sz w:val="24"/>
        </w:rPr>
      </w:pPr>
      <w:r>
        <w:rPr>
          <w:sz w:val="24"/>
        </w:rPr>
        <w:t>обеспечивать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асептические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биоматериалами</w:t>
      </w:r>
      <w:r>
        <w:rPr>
          <w:spacing w:val="-2"/>
          <w:sz w:val="24"/>
        </w:rPr>
        <w:t>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16"/>
        </w:tabs>
        <w:spacing w:before="31"/>
        <w:ind w:left="316" w:hanging="138"/>
        <w:rPr>
          <w:sz w:val="24"/>
        </w:rPr>
      </w:pP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микроскопической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оптической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2"/>
          <w:sz w:val="24"/>
        </w:rPr>
        <w:t>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16"/>
        </w:tabs>
        <w:spacing w:before="31"/>
        <w:ind w:right="405" w:firstLine="0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микроскопические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результатам;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16"/>
        </w:tabs>
        <w:spacing w:before="29"/>
        <w:ind w:right="420" w:firstLine="0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5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санитарии,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необходимые методы и средства защиты;</w:t>
      </w:r>
    </w:p>
    <w:p w:rsidR="0038116B" w:rsidRDefault="0038116B" w:rsidP="0038116B">
      <w:pPr>
        <w:pStyle w:val="a5"/>
        <w:numPr>
          <w:ilvl w:val="0"/>
          <w:numId w:val="2"/>
        </w:numPr>
        <w:tabs>
          <w:tab w:val="left" w:pos="316"/>
        </w:tabs>
        <w:spacing w:before="31"/>
        <w:ind w:left="316" w:hanging="138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растворы</w:t>
      </w:r>
      <w:r>
        <w:rPr>
          <w:spacing w:val="-3"/>
          <w:sz w:val="24"/>
        </w:rPr>
        <w:t xml:space="preserve"> </w:t>
      </w:r>
      <w:r>
        <w:rPr>
          <w:sz w:val="24"/>
        </w:rPr>
        <w:t>дезинфицирующих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>.</w:t>
      </w:r>
    </w:p>
    <w:p w:rsidR="0038116B" w:rsidRDefault="0038116B" w:rsidP="0038116B">
      <w:pPr>
        <w:rPr>
          <w:sz w:val="24"/>
        </w:rPr>
      </w:pPr>
    </w:p>
    <w:p w:rsidR="0038116B" w:rsidRPr="0094191A" w:rsidRDefault="0038116B" w:rsidP="0038116B">
      <w:pPr>
        <w:tabs>
          <w:tab w:val="left" w:pos="841"/>
        </w:tabs>
        <w:spacing w:before="2"/>
        <w:ind w:right="3" w:firstLine="567"/>
        <w:jc w:val="both"/>
        <w:rPr>
          <w:sz w:val="24"/>
          <w:szCs w:val="24"/>
        </w:rPr>
      </w:pPr>
      <w:r w:rsidRPr="0094191A">
        <w:rPr>
          <w:b/>
          <w:sz w:val="24"/>
          <w:szCs w:val="24"/>
        </w:rPr>
        <w:t>Рекомендуемое количество часов на освоение программы дисциплины</w:t>
      </w:r>
      <w:r w:rsidRPr="0094191A">
        <w:rPr>
          <w:sz w:val="24"/>
          <w:szCs w:val="24"/>
        </w:rPr>
        <w:t>:</w:t>
      </w:r>
      <w:r w:rsidRPr="0094191A">
        <w:rPr>
          <w:spacing w:val="-57"/>
          <w:sz w:val="24"/>
          <w:szCs w:val="24"/>
        </w:rPr>
        <w:t xml:space="preserve"> </w:t>
      </w:r>
      <w:r w:rsidRPr="0094191A">
        <w:rPr>
          <w:sz w:val="24"/>
          <w:szCs w:val="24"/>
        </w:rPr>
        <w:t>максимальной уч</w:t>
      </w:r>
      <w:r>
        <w:rPr>
          <w:sz w:val="24"/>
          <w:szCs w:val="24"/>
        </w:rPr>
        <w:t>ебной нагрузки обучающегося – 72</w:t>
      </w:r>
      <w:r w:rsidRPr="0094191A">
        <w:rPr>
          <w:sz w:val="24"/>
          <w:szCs w:val="24"/>
        </w:rPr>
        <w:t xml:space="preserve"> часов, в том числе:</w:t>
      </w:r>
      <w:r w:rsidRPr="0094191A">
        <w:rPr>
          <w:spacing w:val="1"/>
          <w:sz w:val="24"/>
          <w:szCs w:val="24"/>
        </w:rPr>
        <w:t xml:space="preserve"> </w:t>
      </w:r>
      <w:r w:rsidRPr="0094191A">
        <w:rPr>
          <w:sz w:val="24"/>
          <w:szCs w:val="24"/>
        </w:rPr>
        <w:t>обязательной</w:t>
      </w:r>
      <w:r w:rsidRPr="0094191A">
        <w:rPr>
          <w:spacing w:val="-1"/>
          <w:sz w:val="24"/>
          <w:szCs w:val="24"/>
        </w:rPr>
        <w:t xml:space="preserve"> </w:t>
      </w:r>
      <w:r w:rsidRPr="0094191A">
        <w:rPr>
          <w:sz w:val="24"/>
          <w:szCs w:val="24"/>
        </w:rPr>
        <w:t>аудиторной</w:t>
      </w:r>
      <w:r w:rsidRPr="0094191A">
        <w:rPr>
          <w:spacing w:val="2"/>
          <w:sz w:val="24"/>
          <w:szCs w:val="24"/>
        </w:rPr>
        <w:t xml:space="preserve"> </w:t>
      </w:r>
      <w:r w:rsidRPr="0094191A">
        <w:rPr>
          <w:sz w:val="24"/>
          <w:szCs w:val="24"/>
        </w:rPr>
        <w:t>учебной</w:t>
      </w:r>
      <w:r w:rsidRPr="0094191A">
        <w:rPr>
          <w:spacing w:val="-1"/>
          <w:sz w:val="24"/>
          <w:szCs w:val="24"/>
        </w:rPr>
        <w:t xml:space="preserve"> </w:t>
      </w:r>
      <w:r w:rsidRPr="0094191A">
        <w:rPr>
          <w:sz w:val="24"/>
          <w:szCs w:val="24"/>
        </w:rPr>
        <w:t>нагрузки</w:t>
      </w:r>
      <w:r w:rsidRPr="0094191A">
        <w:rPr>
          <w:spacing w:val="-1"/>
          <w:sz w:val="24"/>
          <w:szCs w:val="24"/>
        </w:rPr>
        <w:t xml:space="preserve"> </w:t>
      </w:r>
      <w:r w:rsidRPr="0094191A">
        <w:rPr>
          <w:sz w:val="24"/>
          <w:szCs w:val="24"/>
        </w:rPr>
        <w:t>обучающегося</w:t>
      </w:r>
      <w:r w:rsidRPr="0094191A">
        <w:rPr>
          <w:spacing w:val="6"/>
          <w:sz w:val="24"/>
          <w:szCs w:val="24"/>
        </w:rPr>
        <w:t xml:space="preserve"> </w:t>
      </w:r>
      <w:r w:rsidRPr="0094191A">
        <w:rPr>
          <w:sz w:val="24"/>
          <w:szCs w:val="24"/>
        </w:rPr>
        <w:t>-</w:t>
      </w:r>
      <w:r w:rsidRPr="0094191A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60</w:t>
      </w:r>
      <w:r w:rsidRPr="0094191A">
        <w:rPr>
          <w:spacing w:val="-1"/>
          <w:sz w:val="24"/>
          <w:szCs w:val="24"/>
        </w:rPr>
        <w:t xml:space="preserve"> </w:t>
      </w:r>
      <w:r w:rsidRPr="0094191A">
        <w:rPr>
          <w:sz w:val="24"/>
          <w:szCs w:val="24"/>
        </w:rPr>
        <w:t>часов.</w:t>
      </w:r>
    </w:p>
    <w:p w:rsidR="0038116B" w:rsidRDefault="0038116B" w:rsidP="0038116B">
      <w:pPr>
        <w:rPr>
          <w:sz w:val="24"/>
        </w:rPr>
        <w:sectPr w:rsidR="0038116B">
          <w:pgSz w:w="11910" w:h="16850"/>
          <w:pgMar w:top="1340" w:right="620" w:bottom="280" w:left="1240" w:header="720" w:footer="720" w:gutter="0"/>
          <w:cols w:space="720"/>
        </w:sectPr>
      </w:pPr>
    </w:p>
    <w:p w:rsidR="0038116B" w:rsidRDefault="0038116B" w:rsidP="0038116B"/>
    <w:p w:rsidR="0038116B" w:rsidRDefault="0038116B" w:rsidP="0038116B">
      <w:pPr>
        <w:pStyle w:val="2"/>
        <w:tabs>
          <w:tab w:val="left" w:pos="2159"/>
          <w:tab w:val="left" w:pos="3497"/>
        </w:tabs>
        <w:spacing w:before="0"/>
        <w:ind w:left="3497" w:right="1911" w:firstLine="0"/>
        <w:jc w:val="center"/>
      </w:pPr>
    </w:p>
    <w:p w:rsidR="0038116B" w:rsidRDefault="0038116B" w:rsidP="0038116B">
      <w:pPr>
        <w:pStyle w:val="2"/>
        <w:tabs>
          <w:tab w:val="left" w:pos="2159"/>
          <w:tab w:val="left" w:pos="3497"/>
        </w:tabs>
        <w:spacing w:before="0"/>
        <w:ind w:left="1928" w:right="1911" w:firstLine="0"/>
        <w:jc w:val="right"/>
      </w:pPr>
    </w:p>
    <w:p w:rsidR="0038116B" w:rsidRDefault="0038116B" w:rsidP="0038116B">
      <w:pPr>
        <w:pStyle w:val="2"/>
        <w:numPr>
          <w:ilvl w:val="0"/>
          <w:numId w:val="1"/>
        </w:numPr>
        <w:tabs>
          <w:tab w:val="left" w:pos="2159"/>
          <w:tab w:val="left" w:pos="3497"/>
        </w:tabs>
        <w:spacing w:before="0"/>
        <w:ind w:left="3497" w:right="1911" w:hanging="1578"/>
        <w:jc w:val="left"/>
      </w:pPr>
      <w:r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 УЧЕБНОЙ ДИСЦИПЛИНЫ</w:t>
      </w:r>
    </w:p>
    <w:p w:rsidR="0038116B" w:rsidRDefault="0038116B" w:rsidP="0038116B">
      <w:pPr>
        <w:pStyle w:val="a3"/>
        <w:spacing w:before="271"/>
        <w:ind w:left="258" w:right="246" w:firstLine="566"/>
        <w:jc w:val="both"/>
      </w:pPr>
      <w:r>
        <w:t>Контроль и оценка результатов освоения учебной дисциплины осуществляются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заданий.</w:t>
      </w:r>
    </w:p>
    <w:p w:rsidR="0038116B" w:rsidRDefault="0038116B" w:rsidP="0038116B">
      <w:pPr>
        <w:pStyle w:val="a3"/>
        <w:rPr>
          <w:sz w:val="20"/>
        </w:rPr>
      </w:pPr>
    </w:p>
    <w:p w:rsidR="0038116B" w:rsidRDefault="0038116B" w:rsidP="0038116B">
      <w:pPr>
        <w:pStyle w:val="a3"/>
        <w:rPr>
          <w:sz w:val="20"/>
        </w:rPr>
      </w:pPr>
    </w:p>
    <w:p w:rsidR="0038116B" w:rsidRDefault="0038116B" w:rsidP="0038116B">
      <w:pPr>
        <w:pStyle w:val="a3"/>
        <w:spacing w:before="146" w:after="1"/>
        <w:rPr>
          <w:sz w:val="20"/>
        </w:r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4678"/>
      </w:tblGrid>
      <w:tr w:rsidR="0038116B" w:rsidTr="00BF7419">
        <w:trPr>
          <w:trHeight w:val="551"/>
        </w:trPr>
        <w:tc>
          <w:tcPr>
            <w:tcW w:w="5072" w:type="dxa"/>
          </w:tcPr>
          <w:p w:rsidR="0038116B" w:rsidRPr="0038116B" w:rsidRDefault="0038116B" w:rsidP="00BF7419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  <w:lang w:val="ru-RU"/>
              </w:rPr>
            </w:pPr>
            <w:r w:rsidRPr="0038116B">
              <w:rPr>
                <w:b/>
                <w:sz w:val="24"/>
                <w:lang w:val="ru-RU"/>
              </w:rPr>
              <w:t>Результаты</w:t>
            </w:r>
            <w:r w:rsidRPr="0038116B">
              <w:rPr>
                <w:b/>
                <w:spacing w:val="-2"/>
                <w:sz w:val="24"/>
                <w:lang w:val="ru-RU"/>
              </w:rPr>
              <w:t xml:space="preserve"> обучения</w:t>
            </w:r>
          </w:p>
          <w:p w:rsidR="0038116B" w:rsidRPr="0038116B" w:rsidRDefault="0038116B" w:rsidP="00BF7419">
            <w:pPr>
              <w:pStyle w:val="TableParagraph"/>
              <w:spacing w:line="259" w:lineRule="exact"/>
              <w:ind w:left="7" w:right="4"/>
              <w:jc w:val="center"/>
              <w:rPr>
                <w:b/>
                <w:sz w:val="24"/>
                <w:lang w:val="ru-RU"/>
              </w:rPr>
            </w:pPr>
            <w:r w:rsidRPr="0038116B">
              <w:rPr>
                <w:b/>
                <w:sz w:val="24"/>
                <w:lang w:val="ru-RU"/>
              </w:rPr>
              <w:t>(освоенные</w:t>
            </w:r>
            <w:r w:rsidRPr="0038116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8116B">
              <w:rPr>
                <w:b/>
                <w:sz w:val="24"/>
                <w:lang w:val="ru-RU"/>
              </w:rPr>
              <w:t>умения,</w:t>
            </w:r>
            <w:r w:rsidRPr="0038116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8116B">
              <w:rPr>
                <w:b/>
                <w:sz w:val="24"/>
                <w:lang w:val="ru-RU"/>
              </w:rPr>
              <w:t>усвоенные</w:t>
            </w:r>
            <w:r w:rsidRPr="0038116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8116B">
              <w:rPr>
                <w:b/>
                <w:spacing w:val="-2"/>
                <w:sz w:val="24"/>
                <w:lang w:val="ru-RU"/>
              </w:rPr>
              <w:t>знания)</w:t>
            </w:r>
          </w:p>
        </w:tc>
        <w:tc>
          <w:tcPr>
            <w:tcW w:w="4678" w:type="dxa"/>
          </w:tcPr>
          <w:p w:rsidR="0038116B" w:rsidRPr="0038116B" w:rsidRDefault="0038116B" w:rsidP="00BF7419">
            <w:pPr>
              <w:pStyle w:val="TableParagraph"/>
              <w:spacing w:line="276" w:lineRule="exact"/>
              <w:ind w:left="1139" w:right="32" w:hanging="812"/>
              <w:rPr>
                <w:b/>
                <w:sz w:val="24"/>
                <w:lang w:val="ru-RU"/>
              </w:rPr>
            </w:pPr>
            <w:r w:rsidRPr="0038116B">
              <w:rPr>
                <w:b/>
                <w:sz w:val="24"/>
                <w:lang w:val="ru-RU"/>
              </w:rPr>
              <w:t>Формы</w:t>
            </w:r>
            <w:r w:rsidRPr="0038116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38116B">
              <w:rPr>
                <w:b/>
                <w:sz w:val="24"/>
                <w:lang w:val="ru-RU"/>
              </w:rPr>
              <w:t>и</w:t>
            </w:r>
            <w:r w:rsidRPr="0038116B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38116B">
              <w:rPr>
                <w:b/>
                <w:sz w:val="24"/>
                <w:lang w:val="ru-RU"/>
              </w:rPr>
              <w:t>методы</w:t>
            </w:r>
            <w:r w:rsidRPr="0038116B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38116B">
              <w:rPr>
                <w:b/>
                <w:sz w:val="24"/>
                <w:lang w:val="ru-RU"/>
              </w:rPr>
              <w:t>контроля</w:t>
            </w:r>
            <w:r w:rsidRPr="0038116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38116B">
              <w:rPr>
                <w:b/>
                <w:sz w:val="24"/>
                <w:lang w:val="ru-RU"/>
              </w:rPr>
              <w:t>и</w:t>
            </w:r>
            <w:r w:rsidRPr="0038116B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8116B">
              <w:rPr>
                <w:b/>
                <w:sz w:val="24"/>
                <w:lang w:val="ru-RU"/>
              </w:rPr>
              <w:t>оценки результатов обучения</w:t>
            </w:r>
          </w:p>
        </w:tc>
      </w:tr>
      <w:tr w:rsidR="0038116B" w:rsidTr="00BF7419">
        <w:trPr>
          <w:trHeight w:val="450"/>
        </w:trPr>
        <w:tc>
          <w:tcPr>
            <w:tcW w:w="9750" w:type="dxa"/>
            <w:gridSpan w:val="2"/>
          </w:tcPr>
          <w:p w:rsidR="0038116B" w:rsidRPr="0038116B" w:rsidRDefault="0038116B" w:rsidP="00BF7419">
            <w:pPr>
              <w:pStyle w:val="TableParagraph"/>
              <w:spacing w:before="166" w:line="264" w:lineRule="exact"/>
              <w:ind w:left="10" w:right="4"/>
              <w:jc w:val="center"/>
              <w:rPr>
                <w:sz w:val="24"/>
                <w:lang w:val="ru-RU"/>
              </w:rPr>
            </w:pPr>
            <w:r w:rsidRPr="0038116B">
              <w:rPr>
                <w:sz w:val="24"/>
                <w:lang w:val="ru-RU"/>
              </w:rPr>
              <w:t>В</w:t>
            </w:r>
            <w:r w:rsidRPr="0038116B">
              <w:rPr>
                <w:spacing w:val="-5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результате</w:t>
            </w:r>
            <w:r w:rsidRPr="0038116B">
              <w:rPr>
                <w:spacing w:val="-2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обучения</w:t>
            </w:r>
            <w:r w:rsidRPr="0038116B">
              <w:rPr>
                <w:spacing w:val="-3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студент</w:t>
            </w:r>
            <w:r w:rsidRPr="0038116B">
              <w:rPr>
                <w:spacing w:val="-1"/>
                <w:sz w:val="24"/>
                <w:lang w:val="ru-RU"/>
              </w:rPr>
              <w:t xml:space="preserve"> </w:t>
            </w:r>
            <w:r w:rsidRPr="0038116B">
              <w:rPr>
                <w:spacing w:val="-2"/>
                <w:sz w:val="24"/>
                <w:lang w:val="ru-RU"/>
              </w:rPr>
              <w:t>должен:</w:t>
            </w:r>
          </w:p>
        </w:tc>
      </w:tr>
      <w:tr w:rsidR="0038116B" w:rsidTr="00BF7419">
        <w:trPr>
          <w:trHeight w:val="429"/>
        </w:trPr>
        <w:tc>
          <w:tcPr>
            <w:tcW w:w="9750" w:type="dxa"/>
            <w:gridSpan w:val="2"/>
          </w:tcPr>
          <w:p w:rsidR="0038116B" w:rsidRDefault="0038116B" w:rsidP="00BF7419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Знать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</w:tc>
      </w:tr>
      <w:tr w:rsidR="0038116B" w:rsidTr="00BF7419">
        <w:trPr>
          <w:trHeight w:val="1103"/>
        </w:trPr>
        <w:tc>
          <w:tcPr>
            <w:tcW w:w="5072" w:type="dxa"/>
          </w:tcPr>
          <w:p w:rsidR="0038116B" w:rsidRPr="0038116B" w:rsidRDefault="0038116B" w:rsidP="00BF7419">
            <w:pPr>
              <w:pStyle w:val="TableParagraph"/>
              <w:ind w:left="107" w:right="99"/>
              <w:rPr>
                <w:sz w:val="24"/>
                <w:lang w:val="ru-RU"/>
              </w:rPr>
            </w:pPr>
            <w:r w:rsidRPr="0038116B">
              <w:rPr>
                <w:sz w:val="24"/>
                <w:lang w:val="ru-RU"/>
              </w:rPr>
              <w:t>Значение</w:t>
            </w:r>
            <w:r w:rsidRPr="0038116B">
              <w:rPr>
                <w:spacing w:val="-11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микроорганизмов</w:t>
            </w:r>
            <w:r w:rsidRPr="0038116B">
              <w:rPr>
                <w:spacing w:val="-11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в</w:t>
            </w:r>
            <w:r w:rsidRPr="0038116B">
              <w:rPr>
                <w:spacing w:val="-11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природе,</w:t>
            </w:r>
            <w:r w:rsidRPr="0038116B">
              <w:rPr>
                <w:spacing w:val="-10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жизни человека и животных Основные группы микроорганизмов, их классификацию</w:t>
            </w:r>
          </w:p>
        </w:tc>
        <w:tc>
          <w:tcPr>
            <w:tcW w:w="4678" w:type="dxa"/>
          </w:tcPr>
          <w:p w:rsidR="0038116B" w:rsidRDefault="0038116B" w:rsidP="00BF7419">
            <w:pPr>
              <w:pStyle w:val="TableParagraph"/>
              <w:spacing w:before="18" w:line="261" w:lineRule="auto"/>
              <w:ind w:left="105" w:right="32"/>
              <w:rPr>
                <w:sz w:val="24"/>
              </w:rPr>
            </w:pPr>
            <w:proofErr w:type="spellStart"/>
            <w:r>
              <w:rPr>
                <w:sz w:val="24"/>
              </w:rPr>
              <w:t>Периодический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pacing w:val="-2"/>
                <w:sz w:val="24"/>
              </w:rPr>
              <w:t>Тестирование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38116B" w:rsidTr="00BF7419">
        <w:trPr>
          <w:trHeight w:val="1104"/>
        </w:trPr>
        <w:tc>
          <w:tcPr>
            <w:tcW w:w="5072" w:type="dxa"/>
          </w:tcPr>
          <w:p w:rsidR="0038116B" w:rsidRPr="0038116B" w:rsidRDefault="0038116B" w:rsidP="00BF7419">
            <w:pPr>
              <w:pStyle w:val="TableParagraph"/>
              <w:tabs>
                <w:tab w:val="left" w:pos="2215"/>
                <w:tab w:val="left" w:pos="2889"/>
                <w:tab w:val="left" w:pos="3503"/>
                <w:tab w:val="left" w:pos="4832"/>
              </w:tabs>
              <w:ind w:left="107" w:right="99"/>
              <w:rPr>
                <w:sz w:val="24"/>
                <w:lang w:val="ru-RU"/>
              </w:rPr>
            </w:pPr>
            <w:proofErr w:type="gramStart"/>
            <w:r w:rsidRPr="0038116B">
              <w:rPr>
                <w:spacing w:val="-2"/>
                <w:sz w:val="24"/>
                <w:lang w:val="ru-RU"/>
              </w:rPr>
              <w:t>Микроскопические,</w:t>
            </w:r>
            <w:r w:rsidRPr="0038116B">
              <w:rPr>
                <w:sz w:val="24"/>
                <w:lang w:val="ru-RU"/>
              </w:rPr>
              <w:tab/>
            </w:r>
            <w:proofErr w:type="gramEnd"/>
            <w:r w:rsidRPr="0038116B">
              <w:rPr>
                <w:sz w:val="24"/>
                <w:lang w:val="ru-RU"/>
              </w:rPr>
              <w:tab/>
            </w:r>
            <w:r w:rsidRPr="0038116B">
              <w:rPr>
                <w:spacing w:val="-2"/>
                <w:sz w:val="24"/>
                <w:lang w:val="ru-RU"/>
              </w:rPr>
              <w:t>культурные</w:t>
            </w:r>
            <w:r w:rsidRPr="0038116B">
              <w:rPr>
                <w:sz w:val="24"/>
                <w:lang w:val="ru-RU"/>
              </w:rPr>
              <w:tab/>
            </w:r>
            <w:r w:rsidRPr="0038116B">
              <w:rPr>
                <w:spacing w:val="-10"/>
                <w:sz w:val="24"/>
                <w:lang w:val="ru-RU"/>
              </w:rPr>
              <w:t xml:space="preserve">и </w:t>
            </w:r>
            <w:r w:rsidRPr="0038116B">
              <w:rPr>
                <w:spacing w:val="-2"/>
                <w:sz w:val="24"/>
                <w:lang w:val="ru-RU"/>
              </w:rPr>
              <w:t>биохимические</w:t>
            </w:r>
            <w:r w:rsidRPr="0038116B">
              <w:rPr>
                <w:sz w:val="24"/>
                <w:lang w:val="ru-RU"/>
              </w:rPr>
              <w:tab/>
            </w:r>
            <w:r w:rsidRPr="0038116B">
              <w:rPr>
                <w:spacing w:val="-2"/>
                <w:sz w:val="24"/>
                <w:lang w:val="ru-RU"/>
              </w:rPr>
              <w:t>методы</w:t>
            </w:r>
            <w:r w:rsidRPr="0038116B">
              <w:rPr>
                <w:sz w:val="24"/>
                <w:lang w:val="ru-RU"/>
              </w:rPr>
              <w:tab/>
            </w:r>
            <w:r w:rsidRPr="0038116B">
              <w:rPr>
                <w:spacing w:val="-2"/>
                <w:sz w:val="24"/>
                <w:lang w:val="ru-RU"/>
              </w:rPr>
              <w:t>исследования.</w:t>
            </w:r>
          </w:p>
          <w:p w:rsidR="0038116B" w:rsidRPr="0038116B" w:rsidRDefault="0038116B" w:rsidP="00BF7419">
            <w:pPr>
              <w:pStyle w:val="TableParagraph"/>
              <w:tabs>
                <w:tab w:val="left" w:pos="1283"/>
                <w:tab w:val="left" w:pos="2346"/>
                <w:tab w:val="left" w:pos="3574"/>
                <w:tab w:val="left" w:pos="4010"/>
              </w:tabs>
              <w:spacing w:line="270" w:lineRule="atLeast"/>
              <w:ind w:left="107" w:right="101"/>
              <w:rPr>
                <w:sz w:val="24"/>
                <w:lang w:val="ru-RU"/>
              </w:rPr>
            </w:pPr>
            <w:r w:rsidRPr="0038116B">
              <w:rPr>
                <w:spacing w:val="-2"/>
                <w:sz w:val="24"/>
                <w:lang w:val="ru-RU"/>
              </w:rPr>
              <w:t>Правила</w:t>
            </w:r>
            <w:r w:rsidRPr="0038116B">
              <w:rPr>
                <w:sz w:val="24"/>
                <w:lang w:val="ru-RU"/>
              </w:rPr>
              <w:tab/>
            </w:r>
            <w:proofErr w:type="gramStart"/>
            <w:r w:rsidRPr="0038116B">
              <w:rPr>
                <w:spacing w:val="-2"/>
                <w:sz w:val="24"/>
                <w:lang w:val="ru-RU"/>
              </w:rPr>
              <w:t>отбора,</w:t>
            </w:r>
            <w:r w:rsidRPr="0038116B">
              <w:rPr>
                <w:sz w:val="24"/>
                <w:lang w:val="ru-RU"/>
              </w:rPr>
              <w:tab/>
            </w:r>
            <w:proofErr w:type="gramEnd"/>
            <w:r w:rsidRPr="0038116B">
              <w:rPr>
                <w:spacing w:val="-2"/>
                <w:sz w:val="24"/>
                <w:lang w:val="ru-RU"/>
              </w:rPr>
              <w:t>доставки</w:t>
            </w:r>
            <w:r w:rsidRPr="0038116B">
              <w:rPr>
                <w:sz w:val="24"/>
                <w:lang w:val="ru-RU"/>
              </w:rPr>
              <w:tab/>
            </w:r>
            <w:r w:rsidRPr="0038116B">
              <w:rPr>
                <w:spacing w:val="-10"/>
                <w:sz w:val="24"/>
                <w:lang w:val="ru-RU"/>
              </w:rPr>
              <w:t>и</w:t>
            </w:r>
            <w:r w:rsidRPr="0038116B">
              <w:rPr>
                <w:sz w:val="24"/>
                <w:lang w:val="ru-RU"/>
              </w:rPr>
              <w:tab/>
            </w:r>
            <w:r w:rsidRPr="0038116B">
              <w:rPr>
                <w:spacing w:val="-2"/>
                <w:sz w:val="24"/>
                <w:lang w:val="ru-RU"/>
              </w:rPr>
              <w:t>хранения биоматериала</w:t>
            </w:r>
          </w:p>
        </w:tc>
        <w:tc>
          <w:tcPr>
            <w:tcW w:w="4678" w:type="dxa"/>
          </w:tcPr>
          <w:p w:rsidR="0038116B" w:rsidRDefault="0038116B" w:rsidP="00BF7419">
            <w:pPr>
              <w:pStyle w:val="TableParagraph"/>
              <w:spacing w:before="18" w:line="261" w:lineRule="auto"/>
              <w:ind w:left="105" w:right="32"/>
              <w:rPr>
                <w:sz w:val="24"/>
              </w:rPr>
            </w:pPr>
            <w:proofErr w:type="spellStart"/>
            <w:r>
              <w:rPr>
                <w:sz w:val="24"/>
              </w:rPr>
              <w:t>Периодический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pacing w:val="-2"/>
                <w:sz w:val="24"/>
              </w:rPr>
              <w:t>Тестирование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38116B" w:rsidTr="00BF7419">
        <w:trPr>
          <w:trHeight w:val="830"/>
        </w:trPr>
        <w:tc>
          <w:tcPr>
            <w:tcW w:w="5072" w:type="dxa"/>
          </w:tcPr>
          <w:p w:rsidR="0038116B" w:rsidRPr="0038116B" w:rsidRDefault="0038116B" w:rsidP="00BF7419">
            <w:pPr>
              <w:pStyle w:val="TableParagraph"/>
              <w:tabs>
                <w:tab w:val="left" w:pos="1300"/>
                <w:tab w:val="left" w:pos="3064"/>
                <w:tab w:val="left" w:pos="3121"/>
                <w:tab w:val="left" w:pos="3558"/>
                <w:tab w:val="left" w:pos="4843"/>
              </w:tabs>
              <w:ind w:left="107" w:right="99"/>
              <w:rPr>
                <w:sz w:val="24"/>
                <w:lang w:val="ru-RU"/>
              </w:rPr>
            </w:pPr>
            <w:r w:rsidRPr="0038116B">
              <w:rPr>
                <w:spacing w:val="-2"/>
                <w:sz w:val="24"/>
                <w:lang w:val="ru-RU"/>
              </w:rPr>
              <w:t>Методы</w:t>
            </w:r>
            <w:r w:rsidRPr="0038116B">
              <w:rPr>
                <w:sz w:val="24"/>
                <w:lang w:val="ru-RU"/>
              </w:rPr>
              <w:tab/>
            </w:r>
            <w:r w:rsidRPr="0038116B">
              <w:rPr>
                <w:spacing w:val="-2"/>
                <w:sz w:val="24"/>
                <w:lang w:val="ru-RU"/>
              </w:rPr>
              <w:t>стерилизации</w:t>
            </w:r>
            <w:r w:rsidRPr="0038116B">
              <w:rPr>
                <w:sz w:val="24"/>
                <w:lang w:val="ru-RU"/>
              </w:rPr>
              <w:tab/>
            </w:r>
            <w:r w:rsidRPr="0038116B">
              <w:rPr>
                <w:spacing w:val="-10"/>
                <w:sz w:val="24"/>
                <w:lang w:val="ru-RU"/>
              </w:rPr>
              <w:t>и</w:t>
            </w:r>
            <w:r w:rsidRPr="0038116B">
              <w:rPr>
                <w:sz w:val="24"/>
                <w:lang w:val="ru-RU"/>
              </w:rPr>
              <w:tab/>
            </w:r>
            <w:r w:rsidRPr="0038116B">
              <w:rPr>
                <w:spacing w:val="-2"/>
                <w:sz w:val="24"/>
                <w:lang w:val="ru-RU"/>
              </w:rPr>
              <w:t>дезинфекции. Санитарно-технические</w:t>
            </w:r>
            <w:r w:rsidRPr="0038116B">
              <w:rPr>
                <w:sz w:val="24"/>
                <w:lang w:val="ru-RU"/>
              </w:rPr>
              <w:tab/>
            </w:r>
            <w:r w:rsidRPr="0038116B">
              <w:rPr>
                <w:sz w:val="24"/>
                <w:lang w:val="ru-RU"/>
              </w:rPr>
              <w:tab/>
            </w:r>
            <w:r w:rsidRPr="0038116B">
              <w:rPr>
                <w:spacing w:val="-2"/>
                <w:sz w:val="24"/>
                <w:lang w:val="ru-RU"/>
              </w:rPr>
              <w:t>требования</w:t>
            </w:r>
            <w:r w:rsidRPr="0038116B">
              <w:rPr>
                <w:sz w:val="24"/>
                <w:lang w:val="ru-RU"/>
              </w:rPr>
              <w:tab/>
            </w:r>
            <w:r w:rsidRPr="0038116B">
              <w:rPr>
                <w:spacing w:val="-10"/>
                <w:sz w:val="24"/>
                <w:lang w:val="ru-RU"/>
              </w:rPr>
              <w:t>к</w:t>
            </w:r>
          </w:p>
          <w:p w:rsidR="0038116B" w:rsidRDefault="0038116B" w:rsidP="00BF741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помещениям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инвентарю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одежде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678" w:type="dxa"/>
          </w:tcPr>
          <w:p w:rsidR="0038116B" w:rsidRDefault="0038116B" w:rsidP="00BF7419">
            <w:pPr>
              <w:pStyle w:val="TableParagraph"/>
              <w:ind w:left="105" w:right="32"/>
              <w:rPr>
                <w:sz w:val="24"/>
              </w:rPr>
            </w:pPr>
            <w:proofErr w:type="spellStart"/>
            <w:r>
              <w:rPr>
                <w:sz w:val="24"/>
              </w:rPr>
              <w:t>Периодический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pacing w:val="-2"/>
                <w:sz w:val="24"/>
              </w:rPr>
              <w:t>Тестирование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38116B" w:rsidTr="00BF7419">
        <w:trPr>
          <w:trHeight w:val="827"/>
        </w:trPr>
        <w:tc>
          <w:tcPr>
            <w:tcW w:w="5072" w:type="dxa"/>
          </w:tcPr>
          <w:p w:rsidR="0038116B" w:rsidRPr="0038116B" w:rsidRDefault="0038116B" w:rsidP="00BF7419">
            <w:pPr>
              <w:pStyle w:val="TableParagraph"/>
              <w:ind w:left="107" w:right="99"/>
              <w:rPr>
                <w:sz w:val="24"/>
                <w:lang w:val="ru-RU"/>
              </w:rPr>
            </w:pPr>
            <w:r w:rsidRPr="0038116B">
              <w:rPr>
                <w:sz w:val="24"/>
                <w:lang w:val="ru-RU"/>
              </w:rPr>
              <w:t>Правила</w:t>
            </w:r>
            <w:r w:rsidRPr="0038116B">
              <w:rPr>
                <w:spacing w:val="35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личной</w:t>
            </w:r>
            <w:r w:rsidRPr="0038116B">
              <w:rPr>
                <w:spacing w:val="36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гигиены</w:t>
            </w:r>
            <w:r w:rsidRPr="0038116B">
              <w:rPr>
                <w:spacing w:val="35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работников.</w:t>
            </w:r>
            <w:r w:rsidRPr="0038116B">
              <w:rPr>
                <w:spacing w:val="35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Нормы гигиены труда</w:t>
            </w:r>
          </w:p>
        </w:tc>
        <w:tc>
          <w:tcPr>
            <w:tcW w:w="4678" w:type="dxa"/>
          </w:tcPr>
          <w:p w:rsidR="0038116B" w:rsidRDefault="0038116B" w:rsidP="00BF7419">
            <w:pPr>
              <w:pStyle w:val="TableParagraph"/>
              <w:ind w:left="105" w:right="32"/>
              <w:rPr>
                <w:sz w:val="24"/>
              </w:rPr>
            </w:pPr>
            <w:proofErr w:type="spellStart"/>
            <w:r>
              <w:rPr>
                <w:sz w:val="24"/>
              </w:rPr>
              <w:t>Периодический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pacing w:val="-2"/>
                <w:sz w:val="24"/>
              </w:rPr>
              <w:t>Тестирование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38116B" w:rsidTr="00BF7419">
        <w:trPr>
          <w:trHeight w:val="285"/>
        </w:trPr>
        <w:tc>
          <w:tcPr>
            <w:tcW w:w="9750" w:type="dxa"/>
            <w:gridSpan w:val="2"/>
          </w:tcPr>
          <w:p w:rsidR="0038116B" w:rsidRDefault="0038116B" w:rsidP="00BF7419">
            <w:pPr>
              <w:pStyle w:val="TableParagraph"/>
              <w:spacing w:line="265" w:lineRule="exact"/>
              <w:ind w:left="1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уметь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</w:tc>
      </w:tr>
    </w:tbl>
    <w:p w:rsidR="0038116B" w:rsidRDefault="0038116B" w:rsidP="0038116B">
      <w:pPr>
        <w:spacing w:line="265" w:lineRule="exact"/>
        <w:jc w:val="center"/>
        <w:rPr>
          <w:sz w:val="24"/>
        </w:rPr>
        <w:sectPr w:rsidR="0038116B">
          <w:pgSz w:w="11910" w:h="16850"/>
          <w:pgMar w:top="1140" w:right="600" w:bottom="1196" w:left="1160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4678"/>
      </w:tblGrid>
      <w:tr w:rsidR="0038116B" w:rsidTr="00BF7419">
        <w:trPr>
          <w:trHeight w:val="902"/>
        </w:trPr>
        <w:tc>
          <w:tcPr>
            <w:tcW w:w="5072" w:type="dxa"/>
          </w:tcPr>
          <w:p w:rsidR="0038116B" w:rsidRPr="0038116B" w:rsidRDefault="0038116B" w:rsidP="00BF7419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38116B">
              <w:rPr>
                <w:sz w:val="24"/>
                <w:lang w:val="ru-RU"/>
              </w:rPr>
              <w:t>Обеспечивать</w:t>
            </w:r>
            <w:r w:rsidRPr="0038116B">
              <w:rPr>
                <w:spacing w:val="-6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асептические</w:t>
            </w:r>
            <w:r w:rsidRPr="0038116B">
              <w:rPr>
                <w:spacing w:val="-6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условия</w:t>
            </w:r>
            <w:r w:rsidRPr="0038116B">
              <w:rPr>
                <w:spacing w:val="-5"/>
                <w:sz w:val="24"/>
                <w:lang w:val="ru-RU"/>
              </w:rPr>
              <w:t xml:space="preserve"> </w:t>
            </w:r>
            <w:r w:rsidRPr="0038116B">
              <w:rPr>
                <w:spacing w:val="-2"/>
                <w:sz w:val="24"/>
                <w:lang w:val="ru-RU"/>
              </w:rPr>
              <w:t>работы</w:t>
            </w:r>
          </w:p>
          <w:p w:rsidR="0038116B" w:rsidRDefault="0038116B" w:rsidP="00BF7419">
            <w:pPr>
              <w:pStyle w:val="TableParagraph"/>
              <w:tabs>
                <w:tab w:val="left" w:pos="1069"/>
                <w:tab w:val="left" w:pos="3573"/>
              </w:tabs>
              <w:ind w:left="107" w:right="97"/>
              <w:rPr>
                <w:sz w:val="24"/>
              </w:rPr>
            </w:pPr>
            <w:r w:rsidRPr="0038116B">
              <w:rPr>
                <w:spacing w:val="-10"/>
                <w:sz w:val="24"/>
                <w:lang w:val="ru-RU"/>
              </w:rPr>
              <w:t>с</w:t>
            </w:r>
            <w:r w:rsidRPr="0038116B">
              <w:rPr>
                <w:sz w:val="24"/>
                <w:lang w:val="ru-RU"/>
              </w:rPr>
              <w:tab/>
            </w:r>
            <w:r w:rsidRPr="0038116B">
              <w:rPr>
                <w:spacing w:val="-2"/>
                <w:sz w:val="24"/>
                <w:lang w:val="ru-RU"/>
              </w:rPr>
              <w:t>биоматериалом.</w:t>
            </w:r>
            <w:r w:rsidRPr="0038116B">
              <w:rPr>
                <w:sz w:val="24"/>
                <w:lang w:val="ru-RU"/>
              </w:rPr>
              <w:tab/>
            </w:r>
            <w:proofErr w:type="spellStart"/>
            <w:r>
              <w:rPr>
                <w:spacing w:val="-2"/>
                <w:sz w:val="24"/>
              </w:rPr>
              <w:t>Пользоваться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микроскопической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оптической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техникой</w:t>
            </w:r>
            <w:proofErr w:type="spellEnd"/>
          </w:p>
        </w:tc>
        <w:tc>
          <w:tcPr>
            <w:tcW w:w="4678" w:type="dxa"/>
          </w:tcPr>
          <w:p w:rsidR="0038116B" w:rsidRPr="0038116B" w:rsidRDefault="0038116B" w:rsidP="00BF7419">
            <w:pPr>
              <w:pStyle w:val="TableParagraph"/>
              <w:spacing w:before="20"/>
              <w:ind w:left="105"/>
              <w:rPr>
                <w:sz w:val="24"/>
                <w:lang w:val="ru-RU"/>
              </w:rPr>
            </w:pPr>
            <w:r w:rsidRPr="0038116B">
              <w:rPr>
                <w:sz w:val="24"/>
                <w:lang w:val="ru-RU"/>
              </w:rPr>
              <w:t>Оценка</w:t>
            </w:r>
            <w:r w:rsidRPr="0038116B">
              <w:rPr>
                <w:spacing w:val="-7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результатов</w:t>
            </w:r>
            <w:r w:rsidRPr="0038116B">
              <w:rPr>
                <w:spacing w:val="-5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практических</w:t>
            </w:r>
            <w:r w:rsidRPr="0038116B">
              <w:rPr>
                <w:spacing w:val="-1"/>
                <w:sz w:val="24"/>
                <w:lang w:val="ru-RU"/>
              </w:rPr>
              <w:t xml:space="preserve"> </w:t>
            </w:r>
            <w:r w:rsidRPr="0038116B">
              <w:rPr>
                <w:spacing w:val="-2"/>
                <w:sz w:val="24"/>
                <w:lang w:val="ru-RU"/>
              </w:rPr>
              <w:t>работ.</w:t>
            </w:r>
          </w:p>
          <w:p w:rsidR="0038116B" w:rsidRPr="0038116B" w:rsidRDefault="0038116B" w:rsidP="00BF7419">
            <w:pPr>
              <w:pStyle w:val="TableParagraph"/>
              <w:spacing w:line="300" w:lineRule="exact"/>
              <w:ind w:left="105" w:right="32"/>
              <w:rPr>
                <w:sz w:val="24"/>
                <w:lang w:val="ru-RU"/>
              </w:rPr>
            </w:pPr>
            <w:r w:rsidRPr="0038116B">
              <w:rPr>
                <w:sz w:val="24"/>
                <w:lang w:val="ru-RU"/>
              </w:rPr>
              <w:t>Оценка</w:t>
            </w:r>
            <w:r w:rsidRPr="0038116B">
              <w:rPr>
                <w:spacing w:val="-15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результатов</w:t>
            </w:r>
            <w:r w:rsidRPr="0038116B">
              <w:rPr>
                <w:spacing w:val="-15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 xml:space="preserve">самостоятельной </w:t>
            </w:r>
            <w:r w:rsidRPr="0038116B">
              <w:rPr>
                <w:spacing w:val="-2"/>
                <w:sz w:val="24"/>
                <w:lang w:val="ru-RU"/>
              </w:rPr>
              <w:t>работы.</w:t>
            </w:r>
          </w:p>
        </w:tc>
      </w:tr>
      <w:tr w:rsidR="0038116B" w:rsidTr="00BF7419">
        <w:trPr>
          <w:trHeight w:val="827"/>
        </w:trPr>
        <w:tc>
          <w:tcPr>
            <w:tcW w:w="5072" w:type="dxa"/>
          </w:tcPr>
          <w:p w:rsidR="0038116B" w:rsidRPr="0038116B" w:rsidRDefault="0038116B" w:rsidP="00BF7419">
            <w:pPr>
              <w:pStyle w:val="TableParagraph"/>
              <w:ind w:left="107" w:right="99"/>
              <w:rPr>
                <w:sz w:val="24"/>
                <w:lang w:val="ru-RU"/>
              </w:rPr>
            </w:pPr>
            <w:r w:rsidRPr="0038116B">
              <w:rPr>
                <w:sz w:val="24"/>
                <w:lang w:val="ru-RU"/>
              </w:rPr>
              <w:t>Проводить</w:t>
            </w:r>
            <w:r w:rsidRPr="0038116B">
              <w:rPr>
                <w:spacing w:val="25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микроскопические</w:t>
            </w:r>
            <w:r w:rsidRPr="0038116B">
              <w:rPr>
                <w:spacing w:val="24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исследования</w:t>
            </w:r>
            <w:r w:rsidRPr="0038116B">
              <w:rPr>
                <w:spacing w:val="22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и давать оценку полученным результатам</w:t>
            </w:r>
          </w:p>
        </w:tc>
        <w:tc>
          <w:tcPr>
            <w:tcW w:w="4678" w:type="dxa"/>
          </w:tcPr>
          <w:p w:rsidR="0038116B" w:rsidRPr="0038116B" w:rsidRDefault="0038116B" w:rsidP="00BF7419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38116B">
              <w:rPr>
                <w:sz w:val="24"/>
                <w:lang w:val="ru-RU"/>
              </w:rPr>
              <w:t>Оценка</w:t>
            </w:r>
            <w:r w:rsidRPr="0038116B">
              <w:rPr>
                <w:spacing w:val="-7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результатов</w:t>
            </w:r>
            <w:r w:rsidRPr="0038116B">
              <w:rPr>
                <w:spacing w:val="-5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практических</w:t>
            </w:r>
            <w:r w:rsidRPr="0038116B">
              <w:rPr>
                <w:spacing w:val="-1"/>
                <w:sz w:val="24"/>
                <w:lang w:val="ru-RU"/>
              </w:rPr>
              <w:t xml:space="preserve"> </w:t>
            </w:r>
            <w:r w:rsidRPr="0038116B">
              <w:rPr>
                <w:spacing w:val="-2"/>
                <w:sz w:val="24"/>
                <w:lang w:val="ru-RU"/>
              </w:rPr>
              <w:t>работ.</w:t>
            </w:r>
          </w:p>
          <w:p w:rsidR="0038116B" w:rsidRPr="0038116B" w:rsidRDefault="0038116B" w:rsidP="00BF7419">
            <w:pPr>
              <w:pStyle w:val="TableParagraph"/>
              <w:spacing w:line="270" w:lineRule="atLeast"/>
              <w:ind w:left="105" w:right="32"/>
              <w:rPr>
                <w:sz w:val="24"/>
                <w:lang w:val="ru-RU"/>
              </w:rPr>
            </w:pPr>
            <w:r w:rsidRPr="0038116B">
              <w:rPr>
                <w:sz w:val="24"/>
                <w:lang w:val="ru-RU"/>
              </w:rPr>
              <w:t>Оценка</w:t>
            </w:r>
            <w:r w:rsidRPr="0038116B">
              <w:rPr>
                <w:spacing w:val="-15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результатов</w:t>
            </w:r>
            <w:r w:rsidRPr="0038116B">
              <w:rPr>
                <w:spacing w:val="-15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 xml:space="preserve">самостоятельной </w:t>
            </w:r>
            <w:r w:rsidRPr="0038116B">
              <w:rPr>
                <w:spacing w:val="-2"/>
                <w:sz w:val="24"/>
                <w:lang w:val="ru-RU"/>
              </w:rPr>
              <w:t>работы.</w:t>
            </w:r>
          </w:p>
        </w:tc>
      </w:tr>
      <w:tr w:rsidR="0038116B" w:rsidTr="00BF7419">
        <w:trPr>
          <w:trHeight w:val="1379"/>
        </w:trPr>
        <w:tc>
          <w:tcPr>
            <w:tcW w:w="5072" w:type="dxa"/>
          </w:tcPr>
          <w:p w:rsidR="0038116B" w:rsidRDefault="0038116B" w:rsidP="00BF7419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38116B">
              <w:rPr>
                <w:sz w:val="24"/>
                <w:lang w:val="ru-RU"/>
              </w:rPr>
              <w:t xml:space="preserve">Соблюдать правила личной гигиены и промышленной санитарии, применять необходимые методы и средства защиты. </w:t>
            </w:r>
            <w:proofErr w:type="spellStart"/>
            <w:r>
              <w:rPr>
                <w:sz w:val="24"/>
              </w:rPr>
              <w:t>Готовить</w:t>
            </w:r>
            <w:proofErr w:type="spellEnd"/>
            <w:r>
              <w:rPr>
                <w:spacing w:val="50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растворы</w:t>
            </w:r>
            <w:proofErr w:type="spellEnd"/>
            <w:r>
              <w:rPr>
                <w:spacing w:val="50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дезинфицирующих</w:t>
            </w:r>
            <w:proofErr w:type="spellEnd"/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8116B" w:rsidRDefault="0038116B" w:rsidP="00BF7419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моющих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средств</w:t>
            </w:r>
            <w:proofErr w:type="spellEnd"/>
          </w:p>
        </w:tc>
        <w:tc>
          <w:tcPr>
            <w:tcW w:w="4678" w:type="dxa"/>
          </w:tcPr>
          <w:p w:rsidR="0038116B" w:rsidRPr="0038116B" w:rsidRDefault="0038116B" w:rsidP="00BF7419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38116B">
              <w:rPr>
                <w:sz w:val="24"/>
                <w:lang w:val="ru-RU"/>
              </w:rPr>
              <w:t>Оценка</w:t>
            </w:r>
            <w:r w:rsidRPr="0038116B">
              <w:rPr>
                <w:spacing w:val="-7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результатов</w:t>
            </w:r>
            <w:r w:rsidRPr="0038116B">
              <w:rPr>
                <w:spacing w:val="-5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практических</w:t>
            </w:r>
            <w:r w:rsidRPr="0038116B">
              <w:rPr>
                <w:spacing w:val="-1"/>
                <w:sz w:val="24"/>
                <w:lang w:val="ru-RU"/>
              </w:rPr>
              <w:t xml:space="preserve"> </w:t>
            </w:r>
            <w:r w:rsidRPr="0038116B">
              <w:rPr>
                <w:spacing w:val="-2"/>
                <w:sz w:val="24"/>
                <w:lang w:val="ru-RU"/>
              </w:rPr>
              <w:t>работ.</w:t>
            </w:r>
          </w:p>
          <w:p w:rsidR="0038116B" w:rsidRPr="0038116B" w:rsidRDefault="0038116B" w:rsidP="00BF7419">
            <w:pPr>
              <w:pStyle w:val="TableParagraph"/>
              <w:ind w:left="105" w:right="32"/>
              <w:rPr>
                <w:sz w:val="24"/>
                <w:lang w:val="ru-RU"/>
              </w:rPr>
            </w:pPr>
            <w:r w:rsidRPr="0038116B">
              <w:rPr>
                <w:sz w:val="24"/>
                <w:lang w:val="ru-RU"/>
              </w:rPr>
              <w:t>Оценка</w:t>
            </w:r>
            <w:r w:rsidRPr="0038116B">
              <w:rPr>
                <w:spacing w:val="-15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>результатов</w:t>
            </w:r>
            <w:r w:rsidRPr="0038116B">
              <w:rPr>
                <w:spacing w:val="-15"/>
                <w:sz w:val="24"/>
                <w:lang w:val="ru-RU"/>
              </w:rPr>
              <w:t xml:space="preserve"> </w:t>
            </w:r>
            <w:r w:rsidRPr="0038116B">
              <w:rPr>
                <w:sz w:val="24"/>
                <w:lang w:val="ru-RU"/>
              </w:rPr>
              <w:t xml:space="preserve">самостоятельной </w:t>
            </w:r>
            <w:r w:rsidRPr="0038116B">
              <w:rPr>
                <w:spacing w:val="-2"/>
                <w:sz w:val="24"/>
                <w:lang w:val="ru-RU"/>
              </w:rPr>
              <w:t>работы.</w:t>
            </w:r>
          </w:p>
        </w:tc>
      </w:tr>
      <w:tr w:rsidR="0038116B" w:rsidTr="00BF7419">
        <w:trPr>
          <w:trHeight w:val="400"/>
        </w:trPr>
        <w:tc>
          <w:tcPr>
            <w:tcW w:w="5072" w:type="dxa"/>
          </w:tcPr>
          <w:p w:rsidR="0038116B" w:rsidRDefault="0038116B" w:rsidP="00BF7419">
            <w:pPr>
              <w:pStyle w:val="TableParagraph"/>
              <w:spacing w:line="273" w:lineRule="exact"/>
              <w:ind w:left="1391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Итоговый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sz w:val="24"/>
              </w:rPr>
              <w:t>контроль</w:t>
            </w:r>
            <w:proofErr w:type="spellEnd"/>
            <w:r>
              <w:rPr>
                <w:b/>
                <w:i/>
                <w:spacing w:val="-2"/>
                <w:sz w:val="24"/>
              </w:rPr>
              <w:t>:</w:t>
            </w:r>
          </w:p>
        </w:tc>
        <w:tc>
          <w:tcPr>
            <w:tcW w:w="4678" w:type="dxa"/>
          </w:tcPr>
          <w:p w:rsidR="0038116B" w:rsidRDefault="0038116B" w:rsidP="00BF7419">
            <w:pPr>
              <w:pStyle w:val="TableParagraph"/>
              <w:spacing w:line="268" w:lineRule="exact"/>
              <w:ind w:left="1531"/>
              <w:rPr>
                <w:sz w:val="24"/>
              </w:rPr>
            </w:pPr>
            <w:proofErr w:type="spellStart"/>
            <w:r>
              <w:rPr>
                <w:sz w:val="24"/>
              </w:rPr>
              <w:t>экзамен</w:t>
            </w:r>
            <w:proofErr w:type="spellEnd"/>
          </w:p>
        </w:tc>
      </w:tr>
    </w:tbl>
    <w:p w:rsidR="0038116B" w:rsidRDefault="0038116B" w:rsidP="0038116B"/>
    <w:p w:rsidR="009D75A5" w:rsidRPr="0038116B" w:rsidRDefault="009D75A5" w:rsidP="0038116B"/>
    <w:sectPr w:rsidR="009D75A5" w:rsidRPr="00381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C55EDA"/>
    <w:multiLevelType w:val="multilevel"/>
    <w:tmpl w:val="96DE3F42"/>
    <w:lvl w:ilvl="0">
      <w:start w:val="1"/>
      <w:numFmt w:val="decimal"/>
      <w:lvlText w:val="%1."/>
      <w:lvlJc w:val="left"/>
      <w:pPr>
        <w:ind w:left="2289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–"/>
      <w:lvlJc w:val="left"/>
      <w:pPr>
        <w:ind w:left="17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28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8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9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0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7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62DD7AF6"/>
    <w:multiLevelType w:val="hybridMultilevel"/>
    <w:tmpl w:val="DFB023B4"/>
    <w:lvl w:ilvl="0" w:tplc="F856A602">
      <w:numFmt w:val="bullet"/>
      <w:lvlText w:val="-"/>
      <w:lvlJc w:val="left"/>
      <w:pPr>
        <w:ind w:left="17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B617D0">
      <w:numFmt w:val="bullet"/>
      <w:lvlText w:val="•"/>
      <w:lvlJc w:val="left"/>
      <w:pPr>
        <w:ind w:left="1166" w:hanging="140"/>
      </w:pPr>
      <w:rPr>
        <w:rFonts w:hint="default"/>
        <w:lang w:val="ru-RU" w:eastAsia="en-US" w:bidi="ar-SA"/>
      </w:rPr>
    </w:lvl>
    <w:lvl w:ilvl="2" w:tplc="F9D4CDB8">
      <w:numFmt w:val="bullet"/>
      <w:lvlText w:val="•"/>
      <w:lvlJc w:val="left"/>
      <w:pPr>
        <w:ind w:left="2153" w:hanging="140"/>
      </w:pPr>
      <w:rPr>
        <w:rFonts w:hint="default"/>
        <w:lang w:val="ru-RU" w:eastAsia="en-US" w:bidi="ar-SA"/>
      </w:rPr>
    </w:lvl>
    <w:lvl w:ilvl="3" w:tplc="B066D6F6">
      <w:numFmt w:val="bullet"/>
      <w:lvlText w:val="•"/>
      <w:lvlJc w:val="left"/>
      <w:pPr>
        <w:ind w:left="3139" w:hanging="140"/>
      </w:pPr>
      <w:rPr>
        <w:rFonts w:hint="default"/>
        <w:lang w:val="ru-RU" w:eastAsia="en-US" w:bidi="ar-SA"/>
      </w:rPr>
    </w:lvl>
    <w:lvl w:ilvl="4" w:tplc="5080A120">
      <w:numFmt w:val="bullet"/>
      <w:lvlText w:val="•"/>
      <w:lvlJc w:val="left"/>
      <w:pPr>
        <w:ind w:left="4126" w:hanging="140"/>
      </w:pPr>
      <w:rPr>
        <w:rFonts w:hint="default"/>
        <w:lang w:val="ru-RU" w:eastAsia="en-US" w:bidi="ar-SA"/>
      </w:rPr>
    </w:lvl>
    <w:lvl w:ilvl="5" w:tplc="D9120166">
      <w:numFmt w:val="bullet"/>
      <w:lvlText w:val="•"/>
      <w:lvlJc w:val="left"/>
      <w:pPr>
        <w:ind w:left="5113" w:hanging="140"/>
      </w:pPr>
      <w:rPr>
        <w:rFonts w:hint="default"/>
        <w:lang w:val="ru-RU" w:eastAsia="en-US" w:bidi="ar-SA"/>
      </w:rPr>
    </w:lvl>
    <w:lvl w:ilvl="6" w:tplc="E04683C4">
      <w:numFmt w:val="bullet"/>
      <w:lvlText w:val="•"/>
      <w:lvlJc w:val="left"/>
      <w:pPr>
        <w:ind w:left="6099" w:hanging="140"/>
      </w:pPr>
      <w:rPr>
        <w:rFonts w:hint="default"/>
        <w:lang w:val="ru-RU" w:eastAsia="en-US" w:bidi="ar-SA"/>
      </w:rPr>
    </w:lvl>
    <w:lvl w:ilvl="7" w:tplc="9E7ECF9C">
      <w:numFmt w:val="bullet"/>
      <w:lvlText w:val="•"/>
      <w:lvlJc w:val="left"/>
      <w:pPr>
        <w:ind w:left="7086" w:hanging="140"/>
      </w:pPr>
      <w:rPr>
        <w:rFonts w:hint="default"/>
        <w:lang w:val="ru-RU" w:eastAsia="en-US" w:bidi="ar-SA"/>
      </w:rPr>
    </w:lvl>
    <w:lvl w:ilvl="8" w:tplc="2034C204">
      <w:numFmt w:val="bullet"/>
      <w:lvlText w:val="•"/>
      <w:lvlJc w:val="left"/>
      <w:pPr>
        <w:ind w:left="8073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6B"/>
    <w:rsid w:val="0038116B"/>
    <w:rsid w:val="003C2468"/>
    <w:rsid w:val="009D75A5"/>
    <w:rsid w:val="00A9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56F249-A03D-4DA1-BF21-DF7CBC10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811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38116B"/>
    <w:pPr>
      <w:spacing w:before="68"/>
      <w:ind w:left="549" w:hanging="157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38116B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811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8116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8116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8116B"/>
  </w:style>
  <w:style w:type="paragraph" w:styleId="a5">
    <w:name w:val="List Paragraph"/>
    <w:aliases w:val="Содержание. 2 уровень,подтабл,List Paragraph"/>
    <w:basedOn w:val="a"/>
    <w:link w:val="a6"/>
    <w:uiPriority w:val="34"/>
    <w:qFormat/>
    <w:rsid w:val="0038116B"/>
    <w:pPr>
      <w:ind w:left="316"/>
    </w:pPr>
  </w:style>
  <w:style w:type="character" w:customStyle="1" w:styleId="a6">
    <w:name w:val="Абзац списка Знак"/>
    <w:aliases w:val="Содержание. 2 уровень Знак,подтабл Знак,List Paragraph Знак"/>
    <w:link w:val="a5"/>
    <w:uiPriority w:val="34"/>
    <w:qFormat/>
    <w:locked/>
    <w:rsid w:val="0038116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854</Words>
  <Characters>4868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</vt:lpstr>
      <vt:lpstr>    </vt:lpstr>
      <vt:lpstr>    КОНТРОЛЬ И ОЦЕНКА РЕЗУЛЬТАТОВ ОСВОЕНИЯ УЧЕБНОЙ ДИСЦИПЛИНЫ</vt:lpstr>
    </vt:vector>
  </TitlesOfParts>
  <Company/>
  <LinksUpToDate>false</LinksUpToDate>
  <CharactersWithSpaces>5711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3</cp:revision>
  <dcterms:created xsi:type="dcterms:W3CDTF">2025-07-07T18:35:00Z</dcterms:created>
  <dcterms:modified xsi:type="dcterms:W3CDTF">2025-07-07T21:17:00Z</dcterms:modified>
</cp:coreProperties>
</file>